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A178E" w:rsidRPr="00CB61CB" w:rsidRDefault="00E15C74" w:rsidP="00993E49">
      <w:pPr>
        <w:spacing w:line="360" w:lineRule="auto"/>
        <w:jc w:val="both"/>
        <w:rPr>
          <w:rFonts w:ascii="Times New Roman" w:hAnsi="Times New Roman" w:cs="Times New Roman"/>
          <w:b/>
        </w:rPr>
      </w:pPr>
      <w:r w:rsidRPr="00CB61CB">
        <w:rPr>
          <w:rFonts w:ascii="Times New Roman" w:hAnsi="Times New Roman" w:cs="Times New Roman"/>
          <w:b/>
        </w:rPr>
        <w:t>Review Form</w:t>
      </w:r>
    </w:p>
    <w:tbl>
      <w:tblPr>
        <w:tblW w:w="10105" w:type="dxa"/>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2"/>
        <w:gridCol w:w="3600"/>
        <w:gridCol w:w="3443"/>
      </w:tblGrid>
      <w:tr w:rsidR="00BA178E" w:rsidRPr="00CB61CB">
        <w:trPr>
          <w:trHeight w:val="977"/>
        </w:trPr>
        <w:tc>
          <w:tcPr>
            <w:tcW w:w="3062" w:type="dxa"/>
          </w:tcPr>
          <w:p w:rsidR="00BA178E" w:rsidRPr="00CB61CB" w:rsidRDefault="00E15C74" w:rsidP="00993E49">
            <w:pPr>
              <w:spacing w:line="360" w:lineRule="auto"/>
              <w:jc w:val="both"/>
              <w:rPr>
                <w:rFonts w:ascii="Times New Roman" w:hAnsi="Times New Roman" w:cs="Times New Roman"/>
                <w:b/>
                <w:bCs/>
              </w:rPr>
            </w:pPr>
            <w:r w:rsidRPr="00CB61CB">
              <w:rPr>
                <w:rFonts w:ascii="Times New Roman" w:hAnsi="Times New Roman" w:cs="Times New Roman"/>
                <w:b/>
                <w:bCs/>
              </w:rPr>
              <w:t>Article Number:</w:t>
            </w:r>
          </w:p>
          <w:p w:rsidR="00BA178E" w:rsidRPr="00CB61CB" w:rsidRDefault="00AA7B07" w:rsidP="00993E49">
            <w:pPr>
              <w:spacing w:line="360" w:lineRule="auto"/>
              <w:jc w:val="both"/>
              <w:rPr>
                <w:rFonts w:ascii="Times New Roman" w:hAnsi="Times New Roman" w:cs="Times New Roman"/>
                <w:b/>
              </w:rPr>
            </w:pPr>
            <w:r w:rsidRPr="00AA7B07">
              <w:rPr>
                <w:rFonts w:ascii="Times New Roman" w:hAnsi="Times New Roman" w:cs="Times New Roman"/>
                <w:b/>
              </w:rPr>
              <w:t>JAVM-2482</w:t>
            </w:r>
          </w:p>
        </w:tc>
        <w:tc>
          <w:tcPr>
            <w:tcW w:w="3600" w:type="dxa"/>
          </w:tcPr>
          <w:p w:rsidR="00BA178E" w:rsidRPr="00CB61CB" w:rsidRDefault="00E15C74" w:rsidP="00993E49">
            <w:pPr>
              <w:autoSpaceDE w:val="0"/>
              <w:autoSpaceDN w:val="0"/>
              <w:adjustRightInd w:val="0"/>
              <w:spacing w:after="0" w:line="360" w:lineRule="auto"/>
              <w:jc w:val="both"/>
              <w:rPr>
                <w:rFonts w:ascii="Times New Roman" w:hAnsi="Times New Roman" w:cs="Times New Roman"/>
                <w:b/>
                <w:bCs/>
                <w:lang w:val="en-GB"/>
              </w:rPr>
            </w:pPr>
            <w:r w:rsidRPr="00CB61CB">
              <w:rPr>
                <w:rFonts w:ascii="Times New Roman" w:hAnsi="Times New Roman" w:cs="Times New Roman"/>
                <w:b/>
                <w:bCs/>
                <w:lang w:val="en-GB"/>
              </w:rPr>
              <w:t>Author Name</w:t>
            </w:r>
          </w:p>
          <w:p w:rsidR="00BA178E" w:rsidRPr="00CB61CB" w:rsidRDefault="00BA178E" w:rsidP="00993E49">
            <w:pPr>
              <w:autoSpaceDE w:val="0"/>
              <w:autoSpaceDN w:val="0"/>
              <w:adjustRightInd w:val="0"/>
              <w:spacing w:after="0" w:line="360" w:lineRule="auto"/>
              <w:jc w:val="both"/>
              <w:rPr>
                <w:rFonts w:ascii="Times New Roman" w:hAnsi="Times New Roman" w:cs="Times New Roman"/>
                <w:b/>
              </w:rPr>
            </w:pPr>
          </w:p>
          <w:p w:rsidR="00BA178E" w:rsidRPr="00CB61CB" w:rsidRDefault="00AA7B07" w:rsidP="00993E49">
            <w:pPr>
              <w:autoSpaceDE w:val="0"/>
              <w:autoSpaceDN w:val="0"/>
              <w:adjustRightInd w:val="0"/>
              <w:spacing w:after="0" w:line="360" w:lineRule="auto"/>
              <w:jc w:val="both"/>
              <w:rPr>
                <w:rFonts w:ascii="Times New Roman" w:hAnsi="Times New Roman" w:cs="Times New Roman"/>
                <w:b/>
                <w:bCs/>
                <w:lang w:val="en-GB"/>
              </w:rPr>
            </w:pPr>
            <w:proofErr w:type="spellStart"/>
            <w:r>
              <w:rPr>
                <w:rFonts w:ascii="Times New Roman" w:hAnsi="Times New Roman" w:cs="Times New Roman"/>
                <w:b/>
                <w:bCs/>
                <w:lang w:val="en-GB"/>
              </w:rPr>
              <w:t>R</w:t>
            </w:r>
            <w:r w:rsidRPr="00AA7B07">
              <w:rPr>
                <w:rFonts w:ascii="Times New Roman" w:hAnsi="Times New Roman" w:cs="Times New Roman"/>
                <w:b/>
                <w:bCs/>
                <w:lang w:val="en-GB"/>
              </w:rPr>
              <w:t>ezazadeh</w:t>
            </w:r>
            <w:proofErr w:type="spellEnd"/>
            <w:r w:rsidRPr="00AA7B07">
              <w:rPr>
                <w:rFonts w:ascii="Times New Roman" w:hAnsi="Times New Roman" w:cs="Times New Roman"/>
                <w:b/>
                <w:bCs/>
                <w:lang w:val="en-GB"/>
              </w:rPr>
              <w:t xml:space="preserve"> </w:t>
            </w:r>
            <w:proofErr w:type="spellStart"/>
            <w:r>
              <w:rPr>
                <w:rFonts w:ascii="Times New Roman" w:hAnsi="Times New Roman" w:cs="Times New Roman"/>
                <w:b/>
                <w:bCs/>
                <w:lang w:val="en-GB"/>
              </w:rPr>
              <w:t>F</w:t>
            </w:r>
            <w:r w:rsidRPr="00AA7B07">
              <w:rPr>
                <w:rFonts w:ascii="Times New Roman" w:hAnsi="Times New Roman" w:cs="Times New Roman"/>
                <w:b/>
                <w:bCs/>
                <w:lang w:val="en-GB"/>
              </w:rPr>
              <w:t>ardin</w:t>
            </w:r>
            <w:proofErr w:type="spellEnd"/>
          </w:p>
        </w:tc>
        <w:tc>
          <w:tcPr>
            <w:tcW w:w="3443" w:type="dxa"/>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 xml:space="preserve"> </w:t>
            </w:r>
          </w:p>
        </w:tc>
      </w:tr>
      <w:tr w:rsidR="00BA178E" w:rsidRPr="00CB61CB">
        <w:trPr>
          <w:trHeight w:val="413"/>
        </w:trPr>
        <w:tc>
          <w:tcPr>
            <w:tcW w:w="3062"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Accept</w:t>
            </w:r>
          </w:p>
        </w:tc>
        <w:tc>
          <w:tcPr>
            <w:tcW w:w="3600" w:type="dxa"/>
            <w:vAlign w:val="center"/>
          </w:tcPr>
          <w:p w:rsidR="00BA178E" w:rsidRPr="00CB61CB" w:rsidRDefault="00E15C74" w:rsidP="00993E49">
            <w:pPr>
              <w:pStyle w:val="ListParagraph"/>
              <w:numPr>
                <w:ilvl w:val="0"/>
                <w:numId w:val="1"/>
              </w:numPr>
              <w:spacing w:line="360" w:lineRule="auto"/>
              <w:jc w:val="both"/>
              <w:rPr>
                <w:rFonts w:ascii="Times New Roman" w:hAnsi="Times New Roman" w:cs="Times New Roman"/>
                <w:b/>
              </w:rPr>
            </w:pPr>
            <w:r w:rsidRPr="00CB61CB">
              <w:rPr>
                <w:rFonts w:ascii="Times New Roman" w:hAnsi="Times New Roman" w:cs="Times New Roman"/>
                <w:b/>
              </w:rPr>
              <w:t>Minor Revision</w:t>
            </w:r>
          </w:p>
        </w:tc>
        <w:tc>
          <w:tcPr>
            <w:tcW w:w="3443" w:type="dxa"/>
            <w:vAlign w:val="center"/>
          </w:tcPr>
          <w:p w:rsidR="00BA178E" w:rsidRPr="00CB61CB" w:rsidRDefault="00E15C74" w:rsidP="00993E49">
            <w:pPr>
              <w:pStyle w:val="ListParagraph"/>
              <w:spacing w:line="360" w:lineRule="auto"/>
              <w:jc w:val="both"/>
              <w:rPr>
                <w:rFonts w:ascii="Times New Roman" w:hAnsi="Times New Roman" w:cs="Times New Roman"/>
              </w:rPr>
            </w:pPr>
            <w:r w:rsidRPr="00CB61CB">
              <w:rPr>
                <w:rFonts w:ascii="Times New Roman" w:hAnsi="Times New Roman" w:cs="Times New Roman"/>
              </w:rPr>
              <w:t>Major Revision</w:t>
            </w:r>
          </w:p>
        </w:tc>
      </w:tr>
      <w:tr w:rsidR="00BA178E" w:rsidRPr="00CB61CB">
        <w:trPr>
          <w:trHeight w:val="440"/>
        </w:trPr>
        <w:tc>
          <w:tcPr>
            <w:tcW w:w="3062"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Reject</w:t>
            </w:r>
          </w:p>
        </w:tc>
        <w:tc>
          <w:tcPr>
            <w:tcW w:w="3600"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Re-revision</w:t>
            </w:r>
          </w:p>
        </w:tc>
        <w:tc>
          <w:tcPr>
            <w:tcW w:w="3443" w:type="dxa"/>
            <w:vAlign w:val="center"/>
          </w:tcPr>
          <w:p w:rsidR="00BA178E" w:rsidRPr="00CB61CB" w:rsidRDefault="00E15C74" w:rsidP="00993E49">
            <w:pPr>
              <w:spacing w:line="360" w:lineRule="auto"/>
              <w:jc w:val="both"/>
              <w:rPr>
                <w:rFonts w:ascii="Times New Roman" w:hAnsi="Times New Roman" w:cs="Times New Roman"/>
              </w:rPr>
            </w:pPr>
            <w:r w:rsidRPr="00CB61CB">
              <w:rPr>
                <w:rFonts w:ascii="Times New Roman" w:hAnsi="Times New Roman" w:cs="Times New Roman"/>
              </w:rPr>
              <w:t>Poor Quality</w:t>
            </w:r>
          </w:p>
        </w:tc>
      </w:tr>
      <w:tr w:rsidR="00BA178E" w:rsidRPr="00CB61CB">
        <w:trPr>
          <w:trHeight w:val="2240"/>
        </w:trPr>
        <w:tc>
          <w:tcPr>
            <w:tcW w:w="10105" w:type="dxa"/>
            <w:gridSpan w:val="3"/>
          </w:tcPr>
          <w:p w:rsidR="00AA7B07" w:rsidRDefault="00E15C74" w:rsidP="00AA7B07">
            <w:pPr>
              <w:spacing w:line="360" w:lineRule="auto"/>
              <w:jc w:val="both"/>
              <w:rPr>
                <w:rFonts w:ascii="Times New Roman" w:eastAsia="Times New Roman" w:hAnsi="Times New Roman" w:cs="Times New Roman"/>
                <w:b/>
                <w:bCs/>
                <w:shd w:val="clear" w:color="auto" w:fill="FFFFFF"/>
                <w:lang w:val="en-IN" w:eastAsia="en-IN"/>
              </w:rPr>
            </w:pPr>
            <w:r w:rsidRPr="00CB61CB">
              <w:rPr>
                <w:rFonts w:ascii="Times New Roman" w:eastAsia="Times New Roman" w:hAnsi="Times New Roman" w:cs="Times New Roman"/>
                <w:b/>
                <w:bCs/>
                <w:shd w:val="clear" w:color="auto" w:fill="FFFFFF"/>
                <w:lang w:val="en-IN" w:eastAsia="en-IN"/>
              </w:rPr>
              <w:t xml:space="preserve">Title: </w:t>
            </w:r>
            <w:r w:rsidR="00AA7B07" w:rsidRPr="00AA7B07">
              <w:rPr>
                <w:rFonts w:ascii="Times New Roman" w:eastAsia="Times New Roman" w:hAnsi="Times New Roman" w:cs="Times New Roman"/>
                <w:b/>
                <w:bCs/>
                <w:shd w:val="clear" w:color="auto" w:fill="FFFFFF"/>
                <w:lang w:val="en-IN" w:eastAsia="en-IN"/>
              </w:rPr>
              <w:t>Overview of the importance and role of genetic similarities and differences of laboratory animal models with human diseases in experimental-medical studies</w:t>
            </w:r>
          </w:p>
          <w:p w:rsidR="00FE32AA" w:rsidRPr="00FE32AA" w:rsidRDefault="00E15C74" w:rsidP="00FE32AA">
            <w:pPr>
              <w:spacing w:line="360" w:lineRule="auto"/>
              <w:jc w:val="both"/>
              <w:rPr>
                <w:rFonts w:ascii="Times New Roman" w:eastAsia="Times New Roman" w:hAnsi="Times New Roman" w:cs="Times New Roman"/>
                <w:bCs/>
                <w:shd w:val="clear" w:color="auto" w:fill="FFFFFF"/>
                <w:lang w:val="en-IN" w:eastAsia="en-IN"/>
              </w:rPr>
            </w:pPr>
            <w:r w:rsidRPr="00FE32AA">
              <w:rPr>
                <w:rFonts w:ascii="Times New Roman" w:eastAsia="Times New Roman" w:hAnsi="Times New Roman" w:cs="Times New Roman"/>
                <w:bCs/>
                <w:shd w:val="clear" w:color="auto" w:fill="FFFFFF"/>
                <w:lang w:val="en-IN" w:eastAsia="en-IN"/>
              </w:rPr>
              <w:t>General Comments from Reviewer</w:t>
            </w:r>
            <w:r w:rsidRPr="00FE32AA">
              <w:rPr>
                <w:rFonts w:ascii="Times New Roman" w:hAnsi="Times New Roman" w:cs="Times New Roman"/>
              </w:rPr>
              <w:t xml:space="preserve">: - </w:t>
            </w:r>
            <w:r w:rsidR="00FE32AA" w:rsidRPr="00FE32AA">
              <w:rPr>
                <w:rFonts w:ascii="Times New Roman" w:hAnsi="Times New Roman" w:cs="Times New Roman"/>
              </w:rPr>
              <w:t>The research manuscript provides meaningful insights that need moderate revision work for achieving clarity and consistent critical analysis. The manuscript quality will increase notably when researchers enhance both discussion about limitations and make improvements to their written language.</w:t>
            </w:r>
          </w:p>
          <w:p w:rsidR="00FE32AA" w:rsidRDefault="00FE32AA" w:rsidP="00FE32AA">
            <w:pPr>
              <w:pStyle w:val="ListParagraph"/>
              <w:numPr>
                <w:ilvl w:val="0"/>
                <w:numId w:val="29"/>
              </w:numPr>
              <w:spacing w:line="360" w:lineRule="auto"/>
              <w:jc w:val="both"/>
              <w:rPr>
                <w:rFonts w:ascii="Times New Roman" w:eastAsia="Times New Roman" w:hAnsi="Times New Roman" w:cs="Times New Roman"/>
                <w:bCs/>
                <w:shd w:val="clear" w:color="auto" w:fill="FFFFFF"/>
                <w:lang w:val="en-IN" w:eastAsia="en-IN"/>
              </w:rPr>
            </w:pPr>
            <w:r w:rsidRPr="00FE32AA">
              <w:rPr>
                <w:rFonts w:ascii="Times New Roman" w:eastAsia="Times New Roman" w:hAnsi="Times New Roman" w:cs="Times New Roman"/>
                <w:bCs/>
                <w:shd w:val="clear" w:color="auto" w:fill="FFFFFF"/>
                <w:lang w:val="en-IN" w:eastAsia="en-IN"/>
              </w:rPr>
              <w:t>The study combines research across diverse animal subjects including dogs, pigs, monkeys as well as zebrafish and chickens. The inclusion of genetic examination strategies strengthens the research analysis.</w:t>
            </w:r>
          </w:p>
          <w:p w:rsidR="00FE32AA" w:rsidRDefault="00FE32AA" w:rsidP="00FE32AA">
            <w:pPr>
              <w:pStyle w:val="ListParagraph"/>
              <w:numPr>
                <w:ilvl w:val="0"/>
                <w:numId w:val="29"/>
              </w:numPr>
              <w:spacing w:line="360" w:lineRule="auto"/>
              <w:jc w:val="both"/>
              <w:rPr>
                <w:rFonts w:ascii="Times New Roman" w:eastAsia="Times New Roman" w:hAnsi="Times New Roman" w:cs="Times New Roman"/>
                <w:bCs/>
                <w:shd w:val="clear" w:color="auto" w:fill="FFFFFF"/>
                <w:lang w:val="en-IN" w:eastAsia="en-IN"/>
              </w:rPr>
            </w:pPr>
            <w:r w:rsidRPr="00FE32AA">
              <w:rPr>
                <w:rFonts w:ascii="Times New Roman" w:eastAsia="Times New Roman" w:hAnsi="Times New Roman" w:cs="Times New Roman"/>
                <w:bCs/>
                <w:shd w:val="clear" w:color="auto" w:fill="FFFFFF"/>
                <w:lang w:val="en-IN" w:eastAsia="en-IN"/>
              </w:rPr>
              <w:t>Each section of the manuscript follows different animal models in a systematic order for readers to understand easily. The medical applications appear in a table layout that makes the document easier to understand.</w:t>
            </w:r>
          </w:p>
          <w:p w:rsidR="00FE32AA" w:rsidRDefault="00FE32AA" w:rsidP="00FE32AA">
            <w:pPr>
              <w:pStyle w:val="ListParagraph"/>
              <w:numPr>
                <w:ilvl w:val="0"/>
                <w:numId w:val="29"/>
              </w:numPr>
              <w:spacing w:line="360" w:lineRule="auto"/>
              <w:jc w:val="both"/>
              <w:rPr>
                <w:rFonts w:ascii="Times New Roman" w:eastAsia="Times New Roman" w:hAnsi="Times New Roman" w:cs="Times New Roman"/>
                <w:bCs/>
                <w:shd w:val="clear" w:color="auto" w:fill="FFFFFF"/>
                <w:lang w:val="en-IN" w:eastAsia="en-IN"/>
              </w:rPr>
            </w:pPr>
            <w:r w:rsidRPr="00FE32AA">
              <w:rPr>
                <w:rFonts w:ascii="Times New Roman" w:eastAsia="Times New Roman" w:hAnsi="Times New Roman" w:cs="Times New Roman"/>
                <w:bCs/>
                <w:shd w:val="clear" w:color="auto" w:fill="FFFFFF"/>
                <w:lang w:val="en-IN" w:eastAsia="en-IN"/>
              </w:rPr>
              <w:t>The manuscript mainly explores benefits across various models without providing adequate insight into their limitations. The manuscript should emphasize ethical considerations alongside human translation limitations and organic development discrepancies and replication inconsistency problems.</w:t>
            </w:r>
          </w:p>
          <w:p w:rsidR="00FE32AA" w:rsidRDefault="00FE32AA" w:rsidP="00FE32AA">
            <w:pPr>
              <w:pStyle w:val="ListParagraph"/>
              <w:numPr>
                <w:ilvl w:val="0"/>
                <w:numId w:val="29"/>
              </w:numPr>
              <w:spacing w:line="360" w:lineRule="auto"/>
              <w:jc w:val="both"/>
              <w:rPr>
                <w:rFonts w:ascii="Times New Roman" w:eastAsia="Times New Roman" w:hAnsi="Times New Roman" w:cs="Times New Roman"/>
                <w:bCs/>
                <w:shd w:val="clear" w:color="auto" w:fill="FFFFFF"/>
                <w:lang w:val="en-IN" w:eastAsia="en-IN"/>
              </w:rPr>
            </w:pPr>
            <w:r w:rsidRPr="00FE32AA">
              <w:rPr>
                <w:rFonts w:ascii="Times New Roman" w:eastAsia="Times New Roman" w:hAnsi="Times New Roman" w:cs="Times New Roman"/>
                <w:bCs/>
                <w:shd w:val="clear" w:color="auto" w:fill="FFFFFF"/>
                <w:lang w:val="en-IN" w:eastAsia="en-IN"/>
              </w:rPr>
              <w:t>The paper employs different wording to describe genetic matches but fails to mention the approach used for assessment of such comparative data. The use of standardized terminology needs to be implemented while genetic similarity data requires precise academic references.</w:t>
            </w:r>
          </w:p>
          <w:p w:rsidR="00FE32AA" w:rsidRPr="00FE32AA" w:rsidRDefault="00FE32AA" w:rsidP="00FE32AA">
            <w:pPr>
              <w:pStyle w:val="ListParagraph"/>
              <w:numPr>
                <w:ilvl w:val="0"/>
                <w:numId w:val="29"/>
              </w:numPr>
              <w:spacing w:line="360" w:lineRule="auto"/>
              <w:jc w:val="both"/>
              <w:rPr>
                <w:rFonts w:ascii="Times New Roman" w:hAnsi="Times New Roman" w:cs="Times New Roman"/>
              </w:rPr>
            </w:pPr>
            <w:r w:rsidRPr="00FE32AA">
              <w:rPr>
                <w:rFonts w:ascii="Times New Roman" w:eastAsia="Times New Roman" w:hAnsi="Times New Roman" w:cs="Times New Roman"/>
                <w:bCs/>
                <w:shd w:val="clear" w:color="auto" w:fill="FFFFFF"/>
                <w:lang w:val="en-IN" w:eastAsia="en-IN"/>
              </w:rPr>
              <w:t>Tables should be standardized using clear headers and uniform font together with proper alignment to ensure better readability. The medical applications within the research need more specificity because "neurology science" for zebrafish requires clarification about which neurological conditions receive investigation.</w:t>
            </w:r>
            <w:bookmarkStart w:id="0" w:name="_GoBack"/>
            <w:bookmarkEnd w:id="0"/>
          </w:p>
          <w:p w:rsidR="00FE32AA" w:rsidRDefault="00FE32AA" w:rsidP="00FE32AA">
            <w:pPr>
              <w:spacing w:line="360" w:lineRule="auto"/>
              <w:jc w:val="both"/>
              <w:rPr>
                <w:rFonts w:ascii="Times New Roman" w:eastAsia="Times New Roman" w:hAnsi="Times New Roman" w:cs="Times New Roman"/>
                <w:bCs/>
                <w:shd w:val="clear" w:color="auto" w:fill="FFFFFF"/>
                <w:lang w:val="en-IN" w:eastAsia="en-IN"/>
              </w:rPr>
            </w:pPr>
          </w:p>
          <w:p w:rsidR="00BA178E" w:rsidRPr="00FE32AA" w:rsidRDefault="00E15C74" w:rsidP="00FE32AA">
            <w:pPr>
              <w:spacing w:line="360" w:lineRule="auto"/>
              <w:jc w:val="both"/>
              <w:rPr>
                <w:rFonts w:ascii="Times New Roman" w:hAnsi="Times New Roman" w:cs="Times New Roman"/>
              </w:rPr>
            </w:pPr>
            <w:r w:rsidRPr="00FE32AA">
              <w:rPr>
                <w:rFonts w:ascii="Times New Roman" w:eastAsia="Times New Roman" w:hAnsi="Times New Roman" w:cs="Times New Roman"/>
                <w:bCs/>
                <w:shd w:val="clear" w:color="auto" w:fill="FFFFFF"/>
                <w:lang w:val="en-IN" w:eastAsia="en-IN"/>
              </w:rPr>
              <w:t>The article can be published after minor revision.</w:t>
            </w:r>
          </w:p>
        </w:tc>
      </w:tr>
    </w:tbl>
    <w:p w:rsidR="00BA178E" w:rsidRPr="00CB61CB" w:rsidRDefault="00BA178E" w:rsidP="00993E49">
      <w:pPr>
        <w:spacing w:line="360" w:lineRule="auto"/>
        <w:jc w:val="both"/>
        <w:rPr>
          <w:rFonts w:ascii="Times New Roman" w:hAnsi="Times New Roman" w:cs="Times New Roman"/>
        </w:rPr>
      </w:pPr>
    </w:p>
    <w:sectPr w:rsidR="00BA178E" w:rsidRPr="00CB61C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26B3E" w:rsidRDefault="00226B3E">
      <w:pPr>
        <w:spacing w:line="240" w:lineRule="auto"/>
      </w:pPr>
      <w:r>
        <w:separator/>
      </w:r>
    </w:p>
  </w:endnote>
  <w:endnote w:type="continuationSeparator" w:id="0">
    <w:p w:rsidR="00226B3E" w:rsidRDefault="00226B3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26B3E" w:rsidRDefault="00226B3E">
      <w:pPr>
        <w:spacing w:after="0"/>
      </w:pPr>
      <w:r>
        <w:separator/>
      </w:r>
    </w:p>
  </w:footnote>
  <w:footnote w:type="continuationSeparator" w:id="0">
    <w:p w:rsidR="00226B3E" w:rsidRDefault="00226B3E">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A5E33"/>
    <w:multiLevelType w:val="multilevel"/>
    <w:tmpl w:val="017A5E33"/>
    <w:lvl w:ilvl="0">
      <w:start w:val="1"/>
      <w:numFmt w:val="bullet"/>
      <w:lvlText w:val=""/>
      <w:lvlJc w:val="left"/>
      <w:pPr>
        <w:ind w:left="720" w:hanging="360"/>
      </w:pPr>
      <w:rPr>
        <w:rFonts w:ascii="Wingdings" w:hAnsi="Wingdings" w:hint="default"/>
        <w: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5012485"/>
    <w:multiLevelType w:val="multilevel"/>
    <w:tmpl w:val="8326E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F5921"/>
    <w:multiLevelType w:val="hybridMultilevel"/>
    <w:tmpl w:val="3D042E4C"/>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 w15:restartNumberingAfterBreak="0">
    <w:nsid w:val="14A536C9"/>
    <w:multiLevelType w:val="hybridMultilevel"/>
    <w:tmpl w:val="FE0CD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1918DD"/>
    <w:multiLevelType w:val="hybridMultilevel"/>
    <w:tmpl w:val="39000B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A0A7A0A"/>
    <w:multiLevelType w:val="hybridMultilevel"/>
    <w:tmpl w:val="4FC21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8A548A9"/>
    <w:multiLevelType w:val="hybridMultilevel"/>
    <w:tmpl w:val="8D1878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5A0F36"/>
    <w:multiLevelType w:val="hybridMultilevel"/>
    <w:tmpl w:val="6B123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B01278"/>
    <w:multiLevelType w:val="hybridMultilevel"/>
    <w:tmpl w:val="821844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C78513B"/>
    <w:multiLevelType w:val="hybridMultilevel"/>
    <w:tmpl w:val="2F6ED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FCB69CF"/>
    <w:multiLevelType w:val="hybridMultilevel"/>
    <w:tmpl w:val="0BD8B98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8BC826"/>
    <w:multiLevelType w:val="singleLevel"/>
    <w:tmpl w:val="528BC826"/>
    <w:lvl w:ilvl="0">
      <w:start w:val="1"/>
      <w:numFmt w:val="decimal"/>
      <w:lvlText w:val="%1."/>
      <w:lvlJc w:val="left"/>
      <w:pPr>
        <w:tabs>
          <w:tab w:val="left" w:pos="425"/>
        </w:tabs>
        <w:ind w:left="425" w:hanging="425"/>
      </w:pPr>
      <w:rPr>
        <w:rFonts w:hint="default"/>
      </w:rPr>
    </w:lvl>
  </w:abstractNum>
  <w:abstractNum w:abstractNumId="12" w15:restartNumberingAfterBreak="0">
    <w:nsid w:val="569C7477"/>
    <w:multiLevelType w:val="hybridMultilevel"/>
    <w:tmpl w:val="70AE3A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9B25FC"/>
    <w:multiLevelType w:val="hybridMultilevel"/>
    <w:tmpl w:val="E67806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BAE6EA5"/>
    <w:multiLevelType w:val="hybridMultilevel"/>
    <w:tmpl w:val="F2F8B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1AB1D71"/>
    <w:multiLevelType w:val="hybridMultilevel"/>
    <w:tmpl w:val="7B3C2D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79C10B8"/>
    <w:multiLevelType w:val="hybridMultilevel"/>
    <w:tmpl w:val="32D68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C8032DB"/>
    <w:multiLevelType w:val="hybridMultilevel"/>
    <w:tmpl w:val="5E742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9F630C"/>
    <w:multiLevelType w:val="hybridMultilevel"/>
    <w:tmpl w:val="1F846E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DA761FF"/>
    <w:multiLevelType w:val="hybridMultilevel"/>
    <w:tmpl w:val="9A4035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0640A78"/>
    <w:multiLevelType w:val="hybridMultilevel"/>
    <w:tmpl w:val="7F66FE4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1" w15:restartNumberingAfterBreak="0">
    <w:nsid w:val="7291036F"/>
    <w:multiLevelType w:val="hybridMultilevel"/>
    <w:tmpl w:val="F716BD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CD78E4"/>
    <w:multiLevelType w:val="hybridMultilevel"/>
    <w:tmpl w:val="11DEC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2F86DD6"/>
    <w:multiLevelType w:val="hybridMultilevel"/>
    <w:tmpl w:val="EEC822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5AE71EB"/>
    <w:multiLevelType w:val="hybridMultilevel"/>
    <w:tmpl w:val="3E00D8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66424E4"/>
    <w:multiLevelType w:val="hybridMultilevel"/>
    <w:tmpl w:val="D292DED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77C258B"/>
    <w:multiLevelType w:val="hybridMultilevel"/>
    <w:tmpl w:val="F894FA5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7" w15:restartNumberingAfterBreak="0">
    <w:nsid w:val="7AF314C2"/>
    <w:multiLevelType w:val="hybridMultilevel"/>
    <w:tmpl w:val="0E3A24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DA60B19"/>
    <w:multiLevelType w:val="hybridMultilevel"/>
    <w:tmpl w:val="FCD88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1"/>
  </w:num>
  <w:num w:numId="3">
    <w:abstractNumId w:val="12"/>
  </w:num>
  <w:num w:numId="4">
    <w:abstractNumId w:val="14"/>
  </w:num>
  <w:num w:numId="5">
    <w:abstractNumId w:val="24"/>
  </w:num>
  <w:num w:numId="6">
    <w:abstractNumId w:val="8"/>
  </w:num>
  <w:num w:numId="7">
    <w:abstractNumId w:val="25"/>
  </w:num>
  <w:num w:numId="8">
    <w:abstractNumId w:val="10"/>
  </w:num>
  <w:num w:numId="9">
    <w:abstractNumId w:val="28"/>
  </w:num>
  <w:num w:numId="10">
    <w:abstractNumId w:val="15"/>
  </w:num>
  <w:num w:numId="11">
    <w:abstractNumId w:val="7"/>
  </w:num>
  <w:num w:numId="12">
    <w:abstractNumId w:val="6"/>
  </w:num>
  <w:num w:numId="13">
    <w:abstractNumId w:val="22"/>
  </w:num>
  <w:num w:numId="14">
    <w:abstractNumId w:val="16"/>
  </w:num>
  <w:num w:numId="15">
    <w:abstractNumId w:val="18"/>
  </w:num>
  <w:num w:numId="16">
    <w:abstractNumId w:val="17"/>
  </w:num>
  <w:num w:numId="17">
    <w:abstractNumId w:val="23"/>
  </w:num>
  <w:num w:numId="18">
    <w:abstractNumId w:val="5"/>
  </w:num>
  <w:num w:numId="19">
    <w:abstractNumId w:val="3"/>
  </w:num>
  <w:num w:numId="20">
    <w:abstractNumId w:val="21"/>
  </w:num>
  <w:num w:numId="21">
    <w:abstractNumId w:val="1"/>
  </w:num>
  <w:num w:numId="22">
    <w:abstractNumId w:val="13"/>
  </w:num>
  <w:num w:numId="23">
    <w:abstractNumId w:val="19"/>
  </w:num>
  <w:num w:numId="24">
    <w:abstractNumId w:val="4"/>
  </w:num>
  <w:num w:numId="25">
    <w:abstractNumId w:val="27"/>
  </w:num>
  <w:num w:numId="26">
    <w:abstractNumId w:val="9"/>
  </w:num>
  <w:num w:numId="27">
    <w:abstractNumId w:val="26"/>
  </w:num>
  <w:num w:numId="28">
    <w:abstractNumId w:val="20"/>
  </w:num>
  <w:num w:numId="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4488"/>
    <w:rsid w:val="000001ED"/>
    <w:rsid w:val="00001423"/>
    <w:rsid w:val="00002F23"/>
    <w:rsid w:val="00003D23"/>
    <w:rsid w:val="00005CAF"/>
    <w:rsid w:val="00006441"/>
    <w:rsid w:val="00006A4C"/>
    <w:rsid w:val="000074BB"/>
    <w:rsid w:val="00007CC7"/>
    <w:rsid w:val="00011004"/>
    <w:rsid w:val="0001339B"/>
    <w:rsid w:val="00014C71"/>
    <w:rsid w:val="00017665"/>
    <w:rsid w:val="00020171"/>
    <w:rsid w:val="000207EB"/>
    <w:rsid w:val="00020ABD"/>
    <w:rsid w:val="0002259B"/>
    <w:rsid w:val="00022642"/>
    <w:rsid w:val="00023AF3"/>
    <w:rsid w:val="000259A0"/>
    <w:rsid w:val="00026121"/>
    <w:rsid w:val="0003177D"/>
    <w:rsid w:val="00031CC3"/>
    <w:rsid w:val="0003217C"/>
    <w:rsid w:val="000321C7"/>
    <w:rsid w:val="000327A0"/>
    <w:rsid w:val="00032850"/>
    <w:rsid w:val="00035489"/>
    <w:rsid w:val="00037161"/>
    <w:rsid w:val="00040028"/>
    <w:rsid w:val="000400DC"/>
    <w:rsid w:val="00041092"/>
    <w:rsid w:val="00041EEE"/>
    <w:rsid w:val="00042243"/>
    <w:rsid w:val="0004245B"/>
    <w:rsid w:val="00042909"/>
    <w:rsid w:val="000431E8"/>
    <w:rsid w:val="00044822"/>
    <w:rsid w:val="000457B6"/>
    <w:rsid w:val="00045B39"/>
    <w:rsid w:val="00046064"/>
    <w:rsid w:val="0005082C"/>
    <w:rsid w:val="00051235"/>
    <w:rsid w:val="0005394A"/>
    <w:rsid w:val="00053B1E"/>
    <w:rsid w:val="0005419D"/>
    <w:rsid w:val="000556B9"/>
    <w:rsid w:val="00057F01"/>
    <w:rsid w:val="00057FA1"/>
    <w:rsid w:val="00062F4F"/>
    <w:rsid w:val="0006387E"/>
    <w:rsid w:val="00063CC6"/>
    <w:rsid w:val="00065984"/>
    <w:rsid w:val="0006635D"/>
    <w:rsid w:val="0006719C"/>
    <w:rsid w:val="00073058"/>
    <w:rsid w:val="00073864"/>
    <w:rsid w:val="000776F5"/>
    <w:rsid w:val="00077C4D"/>
    <w:rsid w:val="000804F7"/>
    <w:rsid w:val="00080E09"/>
    <w:rsid w:val="000817B5"/>
    <w:rsid w:val="000820CE"/>
    <w:rsid w:val="000825EC"/>
    <w:rsid w:val="00083DE8"/>
    <w:rsid w:val="000844E1"/>
    <w:rsid w:val="00086DA5"/>
    <w:rsid w:val="000901AD"/>
    <w:rsid w:val="000916ED"/>
    <w:rsid w:val="0009380B"/>
    <w:rsid w:val="0009417C"/>
    <w:rsid w:val="00095572"/>
    <w:rsid w:val="0009727D"/>
    <w:rsid w:val="00097EAD"/>
    <w:rsid w:val="000A0274"/>
    <w:rsid w:val="000A0BE8"/>
    <w:rsid w:val="000A15FB"/>
    <w:rsid w:val="000A1915"/>
    <w:rsid w:val="000A2DD3"/>
    <w:rsid w:val="000A37DE"/>
    <w:rsid w:val="000A391D"/>
    <w:rsid w:val="000A3BEF"/>
    <w:rsid w:val="000A4C80"/>
    <w:rsid w:val="000B11D3"/>
    <w:rsid w:val="000B1569"/>
    <w:rsid w:val="000B5C65"/>
    <w:rsid w:val="000B657D"/>
    <w:rsid w:val="000B6E05"/>
    <w:rsid w:val="000B7FC5"/>
    <w:rsid w:val="000C05DB"/>
    <w:rsid w:val="000C1994"/>
    <w:rsid w:val="000C1DEE"/>
    <w:rsid w:val="000D3542"/>
    <w:rsid w:val="000D4CD0"/>
    <w:rsid w:val="000D7881"/>
    <w:rsid w:val="000D7CCF"/>
    <w:rsid w:val="000E0166"/>
    <w:rsid w:val="000E54F7"/>
    <w:rsid w:val="000E6408"/>
    <w:rsid w:val="000E674D"/>
    <w:rsid w:val="000F0189"/>
    <w:rsid w:val="000F0682"/>
    <w:rsid w:val="000F0807"/>
    <w:rsid w:val="000F0A08"/>
    <w:rsid w:val="000F361A"/>
    <w:rsid w:val="000F3D9B"/>
    <w:rsid w:val="000F5630"/>
    <w:rsid w:val="000F5CED"/>
    <w:rsid w:val="000F72D3"/>
    <w:rsid w:val="00101DB0"/>
    <w:rsid w:val="00103B8A"/>
    <w:rsid w:val="00105156"/>
    <w:rsid w:val="00105782"/>
    <w:rsid w:val="00106900"/>
    <w:rsid w:val="00107020"/>
    <w:rsid w:val="00107589"/>
    <w:rsid w:val="00111354"/>
    <w:rsid w:val="001115FB"/>
    <w:rsid w:val="00112BA6"/>
    <w:rsid w:val="00115536"/>
    <w:rsid w:val="00117F57"/>
    <w:rsid w:val="0012099D"/>
    <w:rsid w:val="00121327"/>
    <w:rsid w:val="001231C7"/>
    <w:rsid w:val="00123835"/>
    <w:rsid w:val="0012425E"/>
    <w:rsid w:val="00125358"/>
    <w:rsid w:val="001257A1"/>
    <w:rsid w:val="00127214"/>
    <w:rsid w:val="0012784A"/>
    <w:rsid w:val="00127F1D"/>
    <w:rsid w:val="00130ED4"/>
    <w:rsid w:val="00131076"/>
    <w:rsid w:val="00131DB1"/>
    <w:rsid w:val="00132F78"/>
    <w:rsid w:val="00133566"/>
    <w:rsid w:val="00134584"/>
    <w:rsid w:val="00135852"/>
    <w:rsid w:val="00136306"/>
    <w:rsid w:val="00136D61"/>
    <w:rsid w:val="001375A8"/>
    <w:rsid w:val="00137641"/>
    <w:rsid w:val="00140858"/>
    <w:rsid w:val="00145DA8"/>
    <w:rsid w:val="001465B5"/>
    <w:rsid w:val="00146BD2"/>
    <w:rsid w:val="001477C2"/>
    <w:rsid w:val="00150B59"/>
    <w:rsid w:val="00153366"/>
    <w:rsid w:val="00154E21"/>
    <w:rsid w:val="001608D1"/>
    <w:rsid w:val="00160F37"/>
    <w:rsid w:val="001621DE"/>
    <w:rsid w:val="00162495"/>
    <w:rsid w:val="00162AF0"/>
    <w:rsid w:val="00162C84"/>
    <w:rsid w:val="0016365B"/>
    <w:rsid w:val="00163C91"/>
    <w:rsid w:val="00164294"/>
    <w:rsid w:val="00164C44"/>
    <w:rsid w:val="00165E24"/>
    <w:rsid w:val="0016648E"/>
    <w:rsid w:val="00167AC2"/>
    <w:rsid w:val="00170D72"/>
    <w:rsid w:val="00170E3E"/>
    <w:rsid w:val="00172F34"/>
    <w:rsid w:val="00173026"/>
    <w:rsid w:val="001759BF"/>
    <w:rsid w:val="00176BD8"/>
    <w:rsid w:val="0017714D"/>
    <w:rsid w:val="00177B09"/>
    <w:rsid w:val="00177B33"/>
    <w:rsid w:val="0018385F"/>
    <w:rsid w:val="00184F10"/>
    <w:rsid w:val="001858D8"/>
    <w:rsid w:val="0018634A"/>
    <w:rsid w:val="00187947"/>
    <w:rsid w:val="00191728"/>
    <w:rsid w:val="00191EF8"/>
    <w:rsid w:val="001923FE"/>
    <w:rsid w:val="001934E3"/>
    <w:rsid w:val="001958B6"/>
    <w:rsid w:val="00196A99"/>
    <w:rsid w:val="00196D32"/>
    <w:rsid w:val="00197B92"/>
    <w:rsid w:val="001A1FEA"/>
    <w:rsid w:val="001A38EB"/>
    <w:rsid w:val="001A5365"/>
    <w:rsid w:val="001A53D6"/>
    <w:rsid w:val="001B466B"/>
    <w:rsid w:val="001B609F"/>
    <w:rsid w:val="001B69A2"/>
    <w:rsid w:val="001B78D9"/>
    <w:rsid w:val="001C1CFA"/>
    <w:rsid w:val="001C3760"/>
    <w:rsid w:val="001C5112"/>
    <w:rsid w:val="001C6379"/>
    <w:rsid w:val="001C652F"/>
    <w:rsid w:val="001C69E1"/>
    <w:rsid w:val="001D3231"/>
    <w:rsid w:val="001D35DD"/>
    <w:rsid w:val="001D4D53"/>
    <w:rsid w:val="001D5A27"/>
    <w:rsid w:val="001D6421"/>
    <w:rsid w:val="001E00A5"/>
    <w:rsid w:val="001E0467"/>
    <w:rsid w:val="001E26AB"/>
    <w:rsid w:val="001E3F4B"/>
    <w:rsid w:val="001E5402"/>
    <w:rsid w:val="001E646F"/>
    <w:rsid w:val="001E73F5"/>
    <w:rsid w:val="001E7D0D"/>
    <w:rsid w:val="001F13C2"/>
    <w:rsid w:val="001F1ED3"/>
    <w:rsid w:val="001F7589"/>
    <w:rsid w:val="00201F6F"/>
    <w:rsid w:val="002028FC"/>
    <w:rsid w:val="00202C44"/>
    <w:rsid w:val="00203216"/>
    <w:rsid w:val="00203A39"/>
    <w:rsid w:val="00204CB2"/>
    <w:rsid w:val="002056FB"/>
    <w:rsid w:val="00207921"/>
    <w:rsid w:val="00212405"/>
    <w:rsid w:val="0021443D"/>
    <w:rsid w:val="002145D5"/>
    <w:rsid w:val="0021697F"/>
    <w:rsid w:val="00217DC5"/>
    <w:rsid w:val="00220844"/>
    <w:rsid w:val="00220ABE"/>
    <w:rsid w:val="00222047"/>
    <w:rsid w:val="00226B3E"/>
    <w:rsid w:val="0022780F"/>
    <w:rsid w:val="00232766"/>
    <w:rsid w:val="002327AE"/>
    <w:rsid w:val="0023303A"/>
    <w:rsid w:val="002332D3"/>
    <w:rsid w:val="00234EDA"/>
    <w:rsid w:val="00236325"/>
    <w:rsid w:val="00237EE7"/>
    <w:rsid w:val="00240083"/>
    <w:rsid w:val="00240F9C"/>
    <w:rsid w:val="002457A0"/>
    <w:rsid w:val="0025198A"/>
    <w:rsid w:val="002529A5"/>
    <w:rsid w:val="00252AE9"/>
    <w:rsid w:val="0025448F"/>
    <w:rsid w:val="00255E47"/>
    <w:rsid w:val="002565A4"/>
    <w:rsid w:val="00257BA9"/>
    <w:rsid w:val="00261D2F"/>
    <w:rsid w:val="0026227F"/>
    <w:rsid w:val="00263012"/>
    <w:rsid w:val="0026366C"/>
    <w:rsid w:val="002659D2"/>
    <w:rsid w:val="00266A59"/>
    <w:rsid w:val="00266BBF"/>
    <w:rsid w:val="002674B8"/>
    <w:rsid w:val="00270417"/>
    <w:rsid w:val="002743DA"/>
    <w:rsid w:val="00275E98"/>
    <w:rsid w:val="002812A3"/>
    <w:rsid w:val="00281636"/>
    <w:rsid w:val="00282C85"/>
    <w:rsid w:val="002838AA"/>
    <w:rsid w:val="00283BEC"/>
    <w:rsid w:val="002841CA"/>
    <w:rsid w:val="002863FE"/>
    <w:rsid w:val="002874C0"/>
    <w:rsid w:val="00287AFD"/>
    <w:rsid w:val="00287D0D"/>
    <w:rsid w:val="0029114F"/>
    <w:rsid w:val="00291313"/>
    <w:rsid w:val="002930B6"/>
    <w:rsid w:val="002A2A96"/>
    <w:rsid w:val="002A3E2A"/>
    <w:rsid w:val="002A5015"/>
    <w:rsid w:val="002A61F1"/>
    <w:rsid w:val="002A658E"/>
    <w:rsid w:val="002A7436"/>
    <w:rsid w:val="002A7451"/>
    <w:rsid w:val="002A74C2"/>
    <w:rsid w:val="002B0219"/>
    <w:rsid w:val="002B0406"/>
    <w:rsid w:val="002B1D57"/>
    <w:rsid w:val="002B2AE4"/>
    <w:rsid w:val="002B2EC9"/>
    <w:rsid w:val="002B5986"/>
    <w:rsid w:val="002B7028"/>
    <w:rsid w:val="002C2387"/>
    <w:rsid w:val="002C49E7"/>
    <w:rsid w:val="002C6625"/>
    <w:rsid w:val="002D0A93"/>
    <w:rsid w:val="002D0D1F"/>
    <w:rsid w:val="002D3B09"/>
    <w:rsid w:val="002D3B97"/>
    <w:rsid w:val="002D3E26"/>
    <w:rsid w:val="002D4562"/>
    <w:rsid w:val="002E2827"/>
    <w:rsid w:val="002E41A1"/>
    <w:rsid w:val="002E5DBB"/>
    <w:rsid w:val="002E69E4"/>
    <w:rsid w:val="002E725B"/>
    <w:rsid w:val="002E74A2"/>
    <w:rsid w:val="002E7F20"/>
    <w:rsid w:val="002F0A98"/>
    <w:rsid w:val="002F0F46"/>
    <w:rsid w:val="002F29D8"/>
    <w:rsid w:val="002F3E73"/>
    <w:rsid w:val="002F4AB6"/>
    <w:rsid w:val="002F6C65"/>
    <w:rsid w:val="002F6FEB"/>
    <w:rsid w:val="002F71A1"/>
    <w:rsid w:val="002F784D"/>
    <w:rsid w:val="00302A1E"/>
    <w:rsid w:val="00304310"/>
    <w:rsid w:val="003069E0"/>
    <w:rsid w:val="00316A94"/>
    <w:rsid w:val="003200C6"/>
    <w:rsid w:val="00320928"/>
    <w:rsid w:val="00320A27"/>
    <w:rsid w:val="003229B2"/>
    <w:rsid w:val="00323572"/>
    <w:rsid w:val="00325814"/>
    <w:rsid w:val="00325C41"/>
    <w:rsid w:val="00330297"/>
    <w:rsid w:val="00330C8F"/>
    <w:rsid w:val="00333907"/>
    <w:rsid w:val="003378AC"/>
    <w:rsid w:val="0034221A"/>
    <w:rsid w:val="0034265A"/>
    <w:rsid w:val="003429FC"/>
    <w:rsid w:val="00342A2D"/>
    <w:rsid w:val="003435FE"/>
    <w:rsid w:val="003444EE"/>
    <w:rsid w:val="00345E19"/>
    <w:rsid w:val="00351C1F"/>
    <w:rsid w:val="00352F18"/>
    <w:rsid w:val="00353C2B"/>
    <w:rsid w:val="0035511E"/>
    <w:rsid w:val="003570F3"/>
    <w:rsid w:val="00357AAB"/>
    <w:rsid w:val="003604A0"/>
    <w:rsid w:val="0036054D"/>
    <w:rsid w:val="00360C08"/>
    <w:rsid w:val="00361848"/>
    <w:rsid w:val="00363186"/>
    <w:rsid w:val="003643AB"/>
    <w:rsid w:val="003653C6"/>
    <w:rsid w:val="00367FB9"/>
    <w:rsid w:val="00374443"/>
    <w:rsid w:val="003763F0"/>
    <w:rsid w:val="00377329"/>
    <w:rsid w:val="003810EE"/>
    <w:rsid w:val="00381640"/>
    <w:rsid w:val="00382309"/>
    <w:rsid w:val="0038499F"/>
    <w:rsid w:val="00384B5D"/>
    <w:rsid w:val="00391FEF"/>
    <w:rsid w:val="00395330"/>
    <w:rsid w:val="00395FC2"/>
    <w:rsid w:val="003A1E2D"/>
    <w:rsid w:val="003A21C6"/>
    <w:rsid w:val="003A47E2"/>
    <w:rsid w:val="003A5484"/>
    <w:rsid w:val="003A65C7"/>
    <w:rsid w:val="003A7C4F"/>
    <w:rsid w:val="003B2769"/>
    <w:rsid w:val="003B3B6C"/>
    <w:rsid w:val="003B4BDE"/>
    <w:rsid w:val="003C07DE"/>
    <w:rsid w:val="003C0C6F"/>
    <w:rsid w:val="003C1660"/>
    <w:rsid w:val="003C2DA4"/>
    <w:rsid w:val="003C3146"/>
    <w:rsid w:val="003C42FF"/>
    <w:rsid w:val="003C520D"/>
    <w:rsid w:val="003C6542"/>
    <w:rsid w:val="003D2BAF"/>
    <w:rsid w:val="003D4DBE"/>
    <w:rsid w:val="003D6D48"/>
    <w:rsid w:val="003E1603"/>
    <w:rsid w:val="003E3470"/>
    <w:rsid w:val="003E35C5"/>
    <w:rsid w:val="003E3E79"/>
    <w:rsid w:val="003E40DF"/>
    <w:rsid w:val="003E63CE"/>
    <w:rsid w:val="003E641A"/>
    <w:rsid w:val="003F14EA"/>
    <w:rsid w:val="003F4FD2"/>
    <w:rsid w:val="00400219"/>
    <w:rsid w:val="0040100D"/>
    <w:rsid w:val="00405713"/>
    <w:rsid w:val="00405B2A"/>
    <w:rsid w:val="00406062"/>
    <w:rsid w:val="00406A6F"/>
    <w:rsid w:val="004072F1"/>
    <w:rsid w:val="00410F6A"/>
    <w:rsid w:val="00414BD1"/>
    <w:rsid w:val="0041650A"/>
    <w:rsid w:val="00421829"/>
    <w:rsid w:val="00423A7B"/>
    <w:rsid w:val="00424074"/>
    <w:rsid w:val="00424512"/>
    <w:rsid w:val="00424519"/>
    <w:rsid w:val="00426DBF"/>
    <w:rsid w:val="00427E44"/>
    <w:rsid w:val="00427F69"/>
    <w:rsid w:val="00427FF7"/>
    <w:rsid w:val="00430795"/>
    <w:rsid w:val="00433412"/>
    <w:rsid w:val="00433975"/>
    <w:rsid w:val="00436A3D"/>
    <w:rsid w:val="00436CA1"/>
    <w:rsid w:val="0044070E"/>
    <w:rsid w:val="00442808"/>
    <w:rsid w:val="00442E86"/>
    <w:rsid w:val="00443A69"/>
    <w:rsid w:val="00445057"/>
    <w:rsid w:val="00445176"/>
    <w:rsid w:val="00445E5E"/>
    <w:rsid w:val="00445F50"/>
    <w:rsid w:val="00450964"/>
    <w:rsid w:val="00451DB2"/>
    <w:rsid w:val="0045244D"/>
    <w:rsid w:val="004525BA"/>
    <w:rsid w:val="00452E67"/>
    <w:rsid w:val="00453E6E"/>
    <w:rsid w:val="00454DD2"/>
    <w:rsid w:val="00455AD6"/>
    <w:rsid w:val="004601BC"/>
    <w:rsid w:val="00462877"/>
    <w:rsid w:val="00466028"/>
    <w:rsid w:val="0046785A"/>
    <w:rsid w:val="00470DDA"/>
    <w:rsid w:val="00471198"/>
    <w:rsid w:val="004725C3"/>
    <w:rsid w:val="004726E9"/>
    <w:rsid w:val="00473906"/>
    <w:rsid w:val="004740BF"/>
    <w:rsid w:val="004752B7"/>
    <w:rsid w:val="00476B9F"/>
    <w:rsid w:val="00476E6E"/>
    <w:rsid w:val="00480ABB"/>
    <w:rsid w:val="0048376E"/>
    <w:rsid w:val="004839BC"/>
    <w:rsid w:val="00483F53"/>
    <w:rsid w:val="00484EA4"/>
    <w:rsid w:val="004860A8"/>
    <w:rsid w:val="0048684A"/>
    <w:rsid w:val="00487297"/>
    <w:rsid w:val="00493700"/>
    <w:rsid w:val="00493B07"/>
    <w:rsid w:val="0049531E"/>
    <w:rsid w:val="004A0EB1"/>
    <w:rsid w:val="004A2AFB"/>
    <w:rsid w:val="004A397E"/>
    <w:rsid w:val="004A3AA5"/>
    <w:rsid w:val="004A5C4E"/>
    <w:rsid w:val="004A6239"/>
    <w:rsid w:val="004B0D2F"/>
    <w:rsid w:val="004C1FD0"/>
    <w:rsid w:val="004C6967"/>
    <w:rsid w:val="004C7C9C"/>
    <w:rsid w:val="004D288A"/>
    <w:rsid w:val="004D2FD4"/>
    <w:rsid w:val="004D31F1"/>
    <w:rsid w:val="004D6562"/>
    <w:rsid w:val="004D7F04"/>
    <w:rsid w:val="004E3446"/>
    <w:rsid w:val="004E3CC9"/>
    <w:rsid w:val="004E3E42"/>
    <w:rsid w:val="004E6164"/>
    <w:rsid w:val="004E685A"/>
    <w:rsid w:val="004E69FE"/>
    <w:rsid w:val="004F0CE8"/>
    <w:rsid w:val="004F15E5"/>
    <w:rsid w:val="004F1EC9"/>
    <w:rsid w:val="004F368A"/>
    <w:rsid w:val="004F39D4"/>
    <w:rsid w:val="004F3E6C"/>
    <w:rsid w:val="004F4330"/>
    <w:rsid w:val="004F77C3"/>
    <w:rsid w:val="004F787B"/>
    <w:rsid w:val="004F7E12"/>
    <w:rsid w:val="00502851"/>
    <w:rsid w:val="005058B0"/>
    <w:rsid w:val="00507DC4"/>
    <w:rsid w:val="005116F8"/>
    <w:rsid w:val="0051278D"/>
    <w:rsid w:val="00513B0A"/>
    <w:rsid w:val="00514B4C"/>
    <w:rsid w:val="00515727"/>
    <w:rsid w:val="00517DEE"/>
    <w:rsid w:val="0052118B"/>
    <w:rsid w:val="00522AC7"/>
    <w:rsid w:val="00523161"/>
    <w:rsid w:val="0052366B"/>
    <w:rsid w:val="00527526"/>
    <w:rsid w:val="00527645"/>
    <w:rsid w:val="00527685"/>
    <w:rsid w:val="005314B0"/>
    <w:rsid w:val="0053152F"/>
    <w:rsid w:val="00532AF9"/>
    <w:rsid w:val="00536703"/>
    <w:rsid w:val="005376EC"/>
    <w:rsid w:val="00540124"/>
    <w:rsid w:val="00540B9B"/>
    <w:rsid w:val="00540E60"/>
    <w:rsid w:val="00541238"/>
    <w:rsid w:val="00545A53"/>
    <w:rsid w:val="00551962"/>
    <w:rsid w:val="005527AD"/>
    <w:rsid w:val="00557E5D"/>
    <w:rsid w:val="00560084"/>
    <w:rsid w:val="00561856"/>
    <w:rsid w:val="005636D6"/>
    <w:rsid w:val="00563B90"/>
    <w:rsid w:val="005648DF"/>
    <w:rsid w:val="00564D7F"/>
    <w:rsid w:val="00564EF3"/>
    <w:rsid w:val="005731C2"/>
    <w:rsid w:val="0057359E"/>
    <w:rsid w:val="005749DC"/>
    <w:rsid w:val="00574CBB"/>
    <w:rsid w:val="00575594"/>
    <w:rsid w:val="00575C77"/>
    <w:rsid w:val="00576D4A"/>
    <w:rsid w:val="00577D4C"/>
    <w:rsid w:val="0058008F"/>
    <w:rsid w:val="00581FF0"/>
    <w:rsid w:val="005825DE"/>
    <w:rsid w:val="00583C3E"/>
    <w:rsid w:val="00584393"/>
    <w:rsid w:val="0058441A"/>
    <w:rsid w:val="00584D8C"/>
    <w:rsid w:val="005851EF"/>
    <w:rsid w:val="005860BA"/>
    <w:rsid w:val="005867A7"/>
    <w:rsid w:val="00587D6D"/>
    <w:rsid w:val="00590182"/>
    <w:rsid w:val="005907FE"/>
    <w:rsid w:val="005921AE"/>
    <w:rsid w:val="0059239C"/>
    <w:rsid w:val="00592E03"/>
    <w:rsid w:val="005941DA"/>
    <w:rsid w:val="00595782"/>
    <w:rsid w:val="005963F8"/>
    <w:rsid w:val="005970DA"/>
    <w:rsid w:val="00597148"/>
    <w:rsid w:val="005A1BD0"/>
    <w:rsid w:val="005A3240"/>
    <w:rsid w:val="005A4260"/>
    <w:rsid w:val="005A4408"/>
    <w:rsid w:val="005A5308"/>
    <w:rsid w:val="005A61C8"/>
    <w:rsid w:val="005A6CDC"/>
    <w:rsid w:val="005A72D6"/>
    <w:rsid w:val="005A7750"/>
    <w:rsid w:val="005A7ACE"/>
    <w:rsid w:val="005A7B32"/>
    <w:rsid w:val="005B0C51"/>
    <w:rsid w:val="005B1605"/>
    <w:rsid w:val="005B680D"/>
    <w:rsid w:val="005C079B"/>
    <w:rsid w:val="005C09BF"/>
    <w:rsid w:val="005C1091"/>
    <w:rsid w:val="005C355A"/>
    <w:rsid w:val="005C4E59"/>
    <w:rsid w:val="005C59E4"/>
    <w:rsid w:val="005C6119"/>
    <w:rsid w:val="005C6A2C"/>
    <w:rsid w:val="005D2ABA"/>
    <w:rsid w:val="005D31EE"/>
    <w:rsid w:val="005D5C97"/>
    <w:rsid w:val="005D673B"/>
    <w:rsid w:val="005D678E"/>
    <w:rsid w:val="005D67EF"/>
    <w:rsid w:val="005D6BA2"/>
    <w:rsid w:val="005D72EB"/>
    <w:rsid w:val="005D7C54"/>
    <w:rsid w:val="005D7FCF"/>
    <w:rsid w:val="005E0CF8"/>
    <w:rsid w:val="005E31BB"/>
    <w:rsid w:val="005E3339"/>
    <w:rsid w:val="005E50FA"/>
    <w:rsid w:val="005F0C2C"/>
    <w:rsid w:val="005F145D"/>
    <w:rsid w:val="005F1617"/>
    <w:rsid w:val="005F30B9"/>
    <w:rsid w:val="005F3BA8"/>
    <w:rsid w:val="00600502"/>
    <w:rsid w:val="006019BB"/>
    <w:rsid w:val="0060372B"/>
    <w:rsid w:val="006048B6"/>
    <w:rsid w:val="00604F97"/>
    <w:rsid w:val="00605D63"/>
    <w:rsid w:val="00605F6B"/>
    <w:rsid w:val="0061035C"/>
    <w:rsid w:val="00610649"/>
    <w:rsid w:val="006109E9"/>
    <w:rsid w:val="0061104A"/>
    <w:rsid w:val="006129C6"/>
    <w:rsid w:val="00615745"/>
    <w:rsid w:val="00616276"/>
    <w:rsid w:val="00620DC5"/>
    <w:rsid w:val="00622162"/>
    <w:rsid w:val="0062404E"/>
    <w:rsid w:val="00625B8D"/>
    <w:rsid w:val="0062711B"/>
    <w:rsid w:val="006303D8"/>
    <w:rsid w:val="0063221D"/>
    <w:rsid w:val="0063559D"/>
    <w:rsid w:val="0063636F"/>
    <w:rsid w:val="00636E73"/>
    <w:rsid w:val="006401D2"/>
    <w:rsid w:val="00641314"/>
    <w:rsid w:val="00641CA9"/>
    <w:rsid w:val="00642770"/>
    <w:rsid w:val="0064575E"/>
    <w:rsid w:val="00647937"/>
    <w:rsid w:val="00647C6A"/>
    <w:rsid w:val="00651F0B"/>
    <w:rsid w:val="00652A7D"/>
    <w:rsid w:val="00653B8B"/>
    <w:rsid w:val="00653C47"/>
    <w:rsid w:val="00653DBF"/>
    <w:rsid w:val="00654530"/>
    <w:rsid w:val="00654B53"/>
    <w:rsid w:val="00655FCD"/>
    <w:rsid w:val="0065602E"/>
    <w:rsid w:val="00657559"/>
    <w:rsid w:val="00657987"/>
    <w:rsid w:val="006615CE"/>
    <w:rsid w:val="00661933"/>
    <w:rsid w:val="006662CC"/>
    <w:rsid w:val="00666432"/>
    <w:rsid w:val="006679E5"/>
    <w:rsid w:val="00670559"/>
    <w:rsid w:val="0067097D"/>
    <w:rsid w:val="006724B5"/>
    <w:rsid w:val="00673863"/>
    <w:rsid w:val="00673E26"/>
    <w:rsid w:val="006767C4"/>
    <w:rsid w:val="006767E9"/>
    <w:rsid w:val="006805DD"/>
    <w:rsid w:val="00680E0D"/>
    <w:rsid w:val="00684C8A"/>
    <w:rsid w:val="006866F8"/>
    <w:rsid w:val="00691914"/>
    <w:rsid w:val="00694802"/>
    <w:rsid w:val="00696F40"/>
    <w:rsid w:val="006A0AC2"/>
    <w:rsid w:val="006A1242"/>
    <w:rsid w:val="006A1E7E"/>
    <w:rsid w:val="006A45F3"/>
    <w:rsid w:val="006A576B"/>
    <w:rsid w:val="006B1C9A"/>
    <w:rsid w:val="006B21FB"/>
    <w:rsid w:val="006B3E48"/>
    <w:rsid w:val="006B7950"/>
    <w:rsid w:val="006B7994"/>
    <w:rsid w:val="006C00A2"/>
    <w:rsid w:val="006C038F"/>
    <w:rsid w:val="006C0F3F"/>
    <w:rsid w:val="006C14F0"/>
    <w:rsid w:val="006C1DA3"/>
    <w:rsid w:val="006C379B"/>
    <w:rsid w:val="006C38F6"/>
    <w:rsid w:val="006C46F5"/>
    <w:rsid w:val="006C4A07"/>
    <w:rsid w:val="006D078A"/>
    <w:rsid w:val="006D1CAB"/>
    <w:rsid w:val="006D1E4A"/>
    <w:rsid w:val="006D2F34"/>
    <w:rsid w:val="006D4B00"/>
    <w:rsid w:val="006D5594"/>
    <w:rsid w:val="006D5A05"/>
    <w:rsid w:val="006D5D7A"/>
    <w:rsid w:val="006D73E0"/>
    <w:rsid w:val="006E155C"/>
    <w:rsid w:val="006E4F78"/>
    <w:rsid w:val="006F0643"/>
    <w:rsid w:val="006F3B31"/>
    <w:rsid w:val="006F6E13"/>
    <w:rsid w:val="006F7ADC"/>
    <w:rsid w:val="00701237"/>
    <w:rsid w:val="00703112"/>
    <w:rsid w:val="00706B8E"/>
    <w:rsid w:val="00707147"/>
    <w:rsid w:val="00707AFC"/>
    <w:rsid w:val="00711C29"/>
    <w:rsid w:val="00712A83"/>
    <w:rsid w:val="00712B97"/>
    <w:rsid w:val="00713369"/>
    <w:rsid w:val="00714459"/>
    <w:rsid w:val="007154B8"/>
    <w:rsid w:val="00716749"/>
    <w:rsid w:val="00716ECC"/>
    <w:rsid w:val="00717518"/>
    <w:rsid w:val="00717DD7"/>
    <w:rsid w:val="00721CA4"/>
    <w:rsid w:val="00722B4E"/>
    <w:rsid w:val="00723200"/>
    <w:rsid w:val="00724192"/>
    <w:rsid w:val="007242BC"/>
    <w:rsid w:val="00724632"/>
    <w:rsid w:val="00725498"/>
    <w:rsid w:val="00727A8C"/>
    <w:rsid w:val="00731B0F"/>
    <w:rsid w:val="007339FE"/>
    <w:rsid w:val="00733A6B"/>
    <w:rsid w:val="00734177"/>
    <w:rsid w:val="00734EB0"/>
    <w:rsid w:val="0073668C"/>
    <w:rsid w:val="00740391"/>
    <w:rsid w:val="00740568"/>
    <w:rsid w:val="00740F9E"/>
    <w:rsid w:val="00741AC0"/>
    <w:rsid w:val="00743C2D"/>
    <w:rsid w:val="00743CFD"/>
    <w:rsid w:val="00746D0E"/>
    <w:rsid w:val="00750377"/>
    <w:rsid w:val="007511C7"/>
    <w:rsid w:val="00751219"/>
    <w:rsid w:val="00751C4B"/>
    <w:rsid w:val="00754A5C"/>
    <w:rsid w:val="00754BC2"/>
    <w:rsid w:val="00755645"/>
    <w:rsid w:val="0075731A"/>
    <w:rsid w:val="00762368"/>
    <w:rsid w:val="007628E9"/>
    <w:rsid w:val="007641B6"/>
    <w:rsid w:val="00764BBE"/>
    <w:rsid w:val="0076574F"/>
    <w:rsid w:val="00766F94"/>
    <w:rsid w:val="0076791D"/>
    <w:rsid w:val="00767BB4"/>
    <w:rsid w:val="00772D3D"/>
    <w:rsid w:val="007742C3"/>
    <w:rsid w:val="0077484B"/>
    <w:rsid w:val="00776ADA"/>
    <w:rsid w:val="00780857"/>
    <w:rsid w:val="00780E59"/>
    <w:rsid w:val="00782503"/>
    <w:rsid w:val="00783CC2"/>
    <w:rsid w:val="00784271"/>
    <w:rsid w:val="0078474A"/>
    <w:rsid w:val="00785A5B"/>
    <w:rsid w:val="00785C75"/>
    <w:rsid w:val="00790885"/>
    <w:rsid w:val="007942BE"/>
    <w:rsid w:val="007948F6"/>
    <w:rsid w:val="00795063"/>
    <w:rsid w:val="007966DF"/>
    <w:rsid w:val="007A0008"/>
    <w:rsid w:val="007A175F"/>
    <w:rsid w:val="007A4192"/>
    <w:rsid w:val="007A495E"/>
    <w:rsid w:val="007A515D"/>
    <w:rsid w:val="007A54E3"/>
    <w:rsid w:val="007A5976"/>
    <w:rsid w:val="007A5D0E"/>
    <w:rsid w:val="007A5D74"/>
    <w:rsid w:val="007A6FA1"/>
    <w:rsid w:val="007B4727"/>
    <w:rsid w:val="007B4BBB"/>
    <w:rsid w:val="007C0EB0"/>
    <w:rsid w:val="007C29EF"/>
    <w:rsid w:val="007C6BEE"/>
    <w:rsid w:val="007C6E37"/>
    <w:rsid w:val="007D0493"/>
    <w:rsid w:val="007D3453"/>
    <w:rsid w:val="007D4D08"/>
    <w:rsid w:val="007D72F7"/>
    <w:rsid w:val="007D79AD"/>
    <w:rsid w:val="007E13E8"/>
    <w:rsid w:val="007E1960"/>
    <w:rsid w:val="007E2EB8"/>
    <w:rsid w:val="007E35CA"/>
    <w:rsid w:val="007E4025"/>
    <w:rsid w:val="007E41E5"/>
    <w:rsid w:val="007E4828"/>
    <w:rsid w:val="007E5961"/>
    <w:rsid w:val="007E607A"/>
    <w:rsid w:val="007E6637"/>
    <w:rsid w:val="007E7E43"/>
    <w:rsid w:val="007F03CA"/>
    <w:rsid w:val="007F03E1"/>
    <w:rsid w:val="007F0836"/>
    <w:rsid w:val="007F2435"/>
    <w:rsid w:val="007F2A3E"/>
    <w:rsid w:val="007F4690"/>
    <w:rsid w:val="007F47C0"/>
    <w:rsid w:val="007F51BD"/>
    <w:rsid w:val="007F7221"/>
    <w:rsid w:val="007F7421"/>
    <w:rsid w:val="00801D9C"/>
    <w:rsid w:val="00802EDD"/>
    <w:rsid w:val="008064AD"/>
    <w:rsid w:val="00806CCF"/>
    <w:rsid w:val="00810D4C"/>
    <w:rsid w:val="00812DAE"/>
    <w:rsid w:val="008134EC"/>
    <w:rsid w:val="00813990"/>
    <w:rsid w:val="0081421E"/>
    <w:rsid w:val="008147AC"/>
    <w:rsid w:val="008157C8"/>
    <w:rsid w:val="00820CBB"/>
    <w:rsid w:val="00821092"/>
    <w:rsid w:val="0082227C"/>
    <w:rsid w:val="00822A97"/>
    <w:rsid w:val="00822B7A"/>
    <w:rsid w:val="00823260"/>
    <w:rsid w:val="00823FCD"/>
    <w:rsid w:val="00827747"/>
    <w:rsid w:val="008308CE"/>
    <w:rsid w:val="00830A8D"/>
    <w:rsid w:val="00833D20"/>
    <w:rsid w:val="00840429"/>
    <w:rsid w:val="00840FEA"/>
    <w:rsid w:val="008412D2"/>
    <w:rsid w:val="00841B14"/>
    <w:rsid w:val="0084340F"/>
    <w:rsid w:val="0084469C"/>
    <w:rsid w:val="00844E5F"/>
    <w:rsid w:val="008470E8"/>
    <w:rsid w:val="008472A2"/>
    <w:rsid w:val="00847796"/>
    <w:rsid w:val="008506F6"/>
    <w:rsid w:val="00850F4F"/>
    <w:rsid w:val="008523DE"/>
    <w:rsid w:val="00853FE6"/>
    <w:rsid w:val="008559D9"/>
    <w:rsid w:val="008623C5"/>
    <w:rsid w:val="00863ADB"/>
    <w:rsid w:val="00865DFA"/>
    <w:rsid w:val="00867C9B"/>
    <w:rsid w:val="008713F8"/>
    <w:rsid w:val="008717A9"/>
    <w:rsid w:val="00874FEE"/>
    <w:rsid w:val="008754DD"/>
    <w:rsid w:val="00875FC9"/>
    <w:rsid w:val="00877464"/>
    <w:rsid w:val="00881881"/>
    <w:rsid w:val="00882931"/>
    <w:rsid w:val="00884A93"/>
    <w:rsid w:val="00886D71"/>
    <w:rsid w:val="008873BD"/>
    <w:rsid w:val="00887610"/>
    <w:rsid w:val="00887C7A"/>
    <w:rsid w:val="0089163A"/>
    <w:rsid w:val="00892057"/>
    <w:rsid w:val="00892316"/>
    <w:rsid w:val="00895AB7"/>
    <w:rsid w:val="0089712F"/>
    <w:rsid w:val="008A21F3"/>
    <w:rsid w:val="008A3276"/>
    <w:rsid w:val="008A41AE"/>
    <w:rsid w:val="008A426D"/>
    <w:rsid w:val="008B05EE"/>
    <w:rsid w:val="008B4488"/>
    <w:rsid w:val="008B5538"/>
    <w:rsid w:val="008B5563"/>
    <w:rsid w:val="008B6A32"/>
    <w:rsid w:val="008B6FAA"/>
    <w:rsid w:val="008C2A70"/>
    <w:rsid w:val="008C4E43"/>
    <w:rsid w:val="008C7224"/>
    <w:rsid w:val="008D03F1"/>
    <w:rsid w:val="008D241F"/>
    <w:rsid w:val="008D25B7"/>
    <w:rsid w:val="008D3533"/>
    <w:rsid w:val="008D4E35"/>
    <w:rsid w:val="008D5011"/>
    <w:rsid w:val="008D599A"/>
    <w:rsid w:val="008D7E0A"/>
    <w:rsid w:val="008E1089"/>
    <w:rsid w:val="008E22AF"/>
    <w:rsid w:val="008E492C"/>
    <w:rsid w:val="008E60A6"/>
    <w:rsid w:val="008E729E"/>
    <w:rsid w:val="008F2F53"/>
    <w:rsid w:val="008F339B"/>
    <w:rsid w:val="008F45A4"/>
    <w:rsid w:val="008F4CA8"/>
    <w:rsid w:val="008F4CFE"/>
    <w:rsid w:val="008F5EC9"/>
    <w:rsid w:val="009004B6"/>
    <w:rsid w:val="009010B6"/>
    <w:rsid w:val="00902966"/>
    <w:rsid w:val="00903CFC"/>
    <w:rsid w:val="00903E21"/>
    <w:rsid w:val="009062B5"/>
    <w:rsid w:val="00906541"/>
    <w:rsid w:val="009078AD"/>
    <w:rsid w:val="009108FB"/>
    <w:rsid w:val="00910C93"/>
    <w:rsid w:val="00913075"/>
    <w:rsid w:val="009134DE"/>
    <w:rsid w:val="00914951"/>
    <w:rsid w:val="00915540"/>
    <w:rsid w:val="009162B8"/>
    <w:rsid w:val="009169A1"/>
    <w:rsid w:val="00916B2C"/>
    <w:rsid w:val="00923790"/>
    <w:rsid w:val="00924A45"/>
    <w:rsid w:val="00924E91"/>
    <w:rsid w:val="00925373"/>
    <w:rsid w:val="00925757"/>
    <w:rsid w:val="009267E0"/>
    <w:rsid w:val="00927005"/>
    <w:rsid w:val="00927F58"/>
    <w:rsid w:val="009307DD"/>
    <w:rsid w:val="009318DC"/>
    <w:rsid w:val="009333C8"/>
    <w:rsid w:val="0093371C"/>
    <w:rsid w:val="009340A1"/>
    <w:rsid w:val="00934E13"/>
    <w:rsid w:val="009359DF"/>
    <w:rsid w:val="00937C69"/>
    <w:rsid w:val="009405AD"/>
    <w:rsid w:val="00940DDA"/>
    <w:rsid w:val="00942D4E"/>
    <w:rsid w:val="009452B0"/>
    <w:rsid w:val="009455E2"/>
    <w:rsid w:val="00952617"/>
    <w:rsid w:val="00955CD2"/>
    <w:rsid w:val="009579D2"/>
    <w:rsid w:val="00957E24"/>
    <w:rsid w:val="00962010"/>
    <w:rsid w:val="00963136"/>
    <w:rsid w:val="00963982"/>
    <w:rsid w:val="009657F5"/>
    <w:rsid w:val="00965BDA"/>
    <w:rsid w:val="00966146"/>
    <w:rsid w:val="00971835"/>
    <w:rsid w:val="009719A0"/>
    <w:rsid w:val="00971C94"/>
    <w:rsid w:val="00971E6C"/>
    <w:rsid w:val="00971EFF"/>
    <w:rsid w:val="009727D7"/>
    <w:rsid w:val="00972F51"/>
    <w:rsid w:val="009769E9"/>
    <w:rsid w:val="00976D27"/>
    <w:rsid w:val="009779F3"/>
    <w:rsid w:val="009817FB"/>
    <w:rsid w:val="00982631"/>
    <w:rsid w:val="00982A3B"/>
    <w:rsid w:val="009830A5"/>
    <w:rsid w:val="00984117"/>
    <w:rsid w:val="00986AFD"/>
    <w:rsid w:val="0099018F"/>
    <w:rsid w:val="00992AB2"/>
    <w:rsid w:val="009931F4"/>
    <w:rsid w:val="00993E49"/>
    <w:rsid w:val="00993E50"/>
    <w:rsid w:val="00994490"/>
    <w:rsid w:val="009954AD"/>
    <w:rsid w:val="00995727"/>
    <w:rsid w:val="0099579B"/>
    <w:rsid w:val="00996663"/>
    <w:rsid w:val="009A0388"/>
    <w:rsid w:val="009A2678"/>
    <w:rsid w:val="009A2B76"/>
    <w:rsid w:val="009A2D7F"/>
    <w:rsid w:val="009A47CF"/>
    <w:rsid w:val="009A4E8E"/>
    <w:rsid w:val="009A7068"/>
    <w:rsid w:val="009A72E2"/>
    <w:rsid w:val="009A7E13"/>
    <w:rsid w:val="009B1FD4"/>
    <w:rsid w:val="009B2701"/>
    <w:rsid w:val="009B2AD5"/>
    <w:rsid w:val="009B2BDE"/>
    <w:rsid w:val="009B32DB"/>
    <w:rsid w:val="009B47E5"/>
    <w:rsid w:val="009B4875"/>
    <w:rsid w:val="009B5C84"/>
    <w:rsid w:val="009B6D14"/>
    <w:rsid w:val="009C0302"/>
    <w:rsid w:val="009C1976"/>
    <w:rsid w:val="009C3B36"/>
    <w:rsid w:val="009C571C"/>
    <w:rsid w:val="009C5D6C"/>
    <w:rsid w:val="009C72D3"/>
    <w:rsid w:val="009D50EB"/>
    <w:rsid w:val="009D584F"/>
    <w:rsid w:val="009E06CA"/>
    <w:rsid w:val="009E0E17"/>
    <w:rsid w:val="009E141B"/>
    <w:rsid w:val="009E142B"/>
    <w:rsid w:val="009E201C"/>
    <w:rsid w:val="009E66B8"/>
    <w:rsid w:val="009E6768"/>
    <w:rsid w:val="009E6A0F"/>
    <w:rsid w:val="009E6A7A"/>
    <w:rsid w:val="009F0723"/>
    <w:rsid w:val="009F10B0"/>
    <w:rsid w:val="009F18B7"/>
    <w:rsid w:val="009F1C8B"/>
    <w:rsid w:val="009F2DF4"/>
    <w:rsid w:val="009F51A3"/>
    <w:rsid w:val="009F5BF1"/>
    <w:rsid w:val="009F5DE0"/>
    <w:rsid w:val="00A00FF3"/>
    <w:rsid w:val="00A014E7"/>
    <w:rsid w:val="00A01660"/>
    <w:rsid w:val="00A016F7"/>
    <w:rsid w:val="00A11273"/>
    <w:rsid w:val="00A1319E"/>
    <w:rsid w:val="00A1516C"/>
    <w:rsid w:val="00A151D5"/>
    <w:rsid w:val="00A16FC1"/>
    <w:rsid w:val="00A203E5"/>
    <w:rsid w:val="00A205B5"/>
    <w:rsid w:val="00A208CC"/>
    <w:rsid w:val="00A21966"/>
    <w:rsid w:val="00A21F6D"/>
    <w:rsid w:val="00A22276"/>
    <w:rsid w:val="00A22728"/>
    <w:rsid w:val="00A23721"/>
    <w:rsid w:val="00A2495E"/>
    <w:rsid w:val="00A26A0B"/>
    <w:rsid w:val="00A26A9F"/>
    <w:rsid w:val="00A30D91"/>
    <w:rsid w:val="00A30E24"/>
    <w:rsid w:val="00A312E9"/>
    <w:rsid w:val="00A337B8"/>
    <w:rsid w:val="00A34AA9"/>
    <w:rsid w:val="00A36A62"/>
    <w:rsid w:val="00A37588"/>
    <w:rsid w:val="00A37F5C"/>
    <w:rsid w:val="00A40516"/>
    <w:rsid w:val="00A413DF"/>
    <w:rsid w:val="00A43C48"/>
    <w:rsid w:val="00A4511C"/>
    <w:rsid w:val="00A457D8"/>
    <w:rsid w:val="00A475EF"/>
    <w:rsid w:val="00A501A1"/>
    <w:rsid w:val="00A5127E"/>
    <w:rsid w:val="00A546D4"/>
    <w:rsid w:val="00A55C73"/>
    <w:rsid w:val="00A5686C"/>
    <w:rsid w:val="00A573AA"/>
    <w:rsid w:val="00A57BDD"/>
    <w:rsid w:val="00A62DB3"/>
    <w:rsid w:val="00A62F2E"/>
    <w:rsid w:val="00A65E83"/>
    <w:rsid w:val="00A6677E"/>
    <w:rsid w:val="00A67F25"/>
    <w:rsid w:val="00A67FDE"/>
    <w:rsid w:val="00A70287"/>
    <w:rsid w:val="00A70DF3"/>
    <w:rsid w:val="00A72504"/>
    <w:rsid w:val="00A7458B"/>
    <w:rsid w:val="00A74AF7"/>
    <w:rsid w:val="00A752DD"/>
    <w:rsid w:val="00A77614"/>
    <w:rsid w:val="00A807A5"/>
    <w:rsid w:val="00A81E04"/>
    <w:rsid w:val="00A843C5"/>
    <w:rsid w:val="00A847F1"/>
    <w:rsid w:val="00A8587B"/>
    <w:rsid w:val="00A876B2"/>
    <w:rsid w:val="00A90597"/>
    <w:rsid w:val="00A94D5D"/>
    <w:rsid w:val="00A95808"/>
    <w:rsid w:val="00A960E7"/>
    <w:rsid w:val="00A96C6A"/>
    <w:rsid w:val="00AA1FC0"/>
    <w:rsid w:val="00AA5F62"/>
    <w:rsid w:val="00AA7693"/>
    <w:rsid w:val="00AA7B07"/>
    <w:rsid w:val="00AB3D17"/>
    <w:rsid w:val="00AB4EF5"/>
    <w:rsid w:val="00AB5845"/>
    <w:rsid w:val="00AB707D"/>
    <w:rsid w:val="00AC374C"/>
    <w:rsid w:val="00AC41A5"/>
    <w:rsid w:val="00AC46E7"/>
    <w:rsid w:val="00AC5615"/>
    <w:rsid w:val="00AC6BD7"/>
    <w:rsid w:val="00AC704B"/>
    <w:rsid w:val="00AC714E"/>
    <w:rsid w:val="00AC7AE5"/>
    <w:rsid w:val="00AD3141"/>
    <w:rsid w:val="00AD45C2"/>
    <w:rsid w:val="00AD4DBE"/>
    <w:rsid w:val="00AD64C1"/>
    <w:rsid w:val="00AD71FA"/>
    <w:rsid w:val="00AE1BF2"/>
    <w:rsid w:val="00AE4A4A"/>
    <w:rsid w:val="00AE4BC8"/>
    <w:rsid w:val="00AE5C6A"/>
    <w:rsid w:val="00AE6023"/>
    <w:rsid w:val="00AE7B3E"/>
    <w:rsid w:val="00AF00C6"/>
    <w:rsid w:val="00AF0293"/>
    <w:rsid w:val="00AF12F0"/>
    <w:rsid w:val="00AF316D"/>
    <w:rsid w:val="00AF5C1E"/>
    <w:rsid w:val="00AF6633"/>
    <w:rsid w:val="00AF7983"/>
    <w:rsid w:val="00B000C6"/>
    <w:rsid w:val="00B01E7E"/>
    <w:rsid w:val="00B04DB6"/>
    <w:rsid w:val="00B05A6E"/>
    <w:rsid w:val="00B07840"/>
    <w:rsid w:val="00B079D4"/>
    <w:rsid w:val="00B10347"/>
    <w:rsid w:val="00B107C8"/>
    <w:rsid w:val="00B11664"/>
    <w:rsid w:val="00B11CA0"/>
    <w:rsid w:val="00B139E3"/>
    <w:rsid w:val="00B146B5"/>
    <w:rsid w:val="00B146FD"/>
    <w:rsid w:val="00B15318"/>
    <w:rsid w:val="00B1711B"/>
    <w:rsid w:val="00B17EE5"/>
    <w:rsid w:val="00B21C94"/>
    <w:rsid w:val="00B22758"/>
    <w:rsid w:val="00B23C2E"/>
    <w:rsid w:val="00B24647"/>
    <w:rsid w:val="00B25A4C"/>
    <w:rsid w:val="00B30EB3"/>
    <w:rsid w:val="00B32A8A"/>
    <w:rsid w:val="00B32D07"/>
    <w:rsid w:val="00B341F1"/>
    <w:rsid w:val="00B347F2"/>
    <w:rsid w:val="00B358EB"/>
    <w:rsid w:val="00B35DAB"/>
    <w:rsid w:val="00B36778"/>
    <w:rsid w:val="00B36982"/>
    <w:rsid w:val="00B36F84"/>
    <w:rsid w:val="00B401E7"/>
    <w:rsid w:val="00B41239"/>
    <w:rsid w:val="00B47AE6"/>
    <w:rsid w:val="00B51458"/>
    <w:rsid w:val="00B52C96"/>
    <w:rsid w:val="00B54DF5"/>
    <w:rsid w:val="00B5512A"/>
    <w:rsid w:val="00B56416"/>
    <w:rsid w:val="00B57218"/>
    <w:rsid w:val="00B575D0"/>
    <w:rsid w:val="00B61C12"/>
    <w:rsid w:val="00B61CD0"/>
    <w:rsid w:val="00B6477F"/>
    <w:rsid w:val="00B667B9"/>
    <w:rsid w:val="00B7157F"/>
    <w:rsid w:val="00B73CFD"/>
    <w:rsid w:val="00B74EFD"/>
    <w:rsid w:val="00B77468"/>
    <w:rsid w:val="00B803DC"/>
    <w:rsid w:val="00B8066A"/>
    <w:rsid w:val="00B818DC"/>
    <w:rsid w:val="00B8336B"/>
    <w:rsid w:val="00B83AF7"/>
    <w:rsid w:val="00B83D0D"/>
    <w:rsid w:val="00B8400E"/>
    <w:rsid w:val="00B84995"/>
    <w:rsid w:val="00B863F5"/>
    <w:rsid w:val="00B871AA"/>
    <w:rsid w:val="00B877C3"/>
    <w:rsid w:val="00B90F5A"/>
    <w:rsid w:val="00B91568"/>
    <w:rsid w:val="00B95FB7"/>
    <w:rsid w:val="00B9684A"/>
    <w:rsid w:val="00B96E9F"/>
    <w:rsid w:val="00B97413"/>
    <w:rsid w:val="00BA13F9"/>
    <w:rsid w:val="00BA1436"/>
    <w:rsid w:val="00BA178E"/>
    <w:rsid w:val="00BA7F5E"/>
    <w:rsid w:val="00BB33A3"/>
    <w:rsid w:val="00BB33F8"/>
    <w:rsid w:val="00BB4187"/>
    <w:rsid w:val="00BB580C"/>
    <w:rsid w:val="00BB6496"/>
    <w:rsid w:val="00BB659B"/>
    <w:rsid w:val="00BB74BF"/>
    <w:rsid w:val="00BC035E"/>
    <w:rsid w:val="00BC15C5"/>
    <w:rsid w:val="00BC3792"/>
    <w:rsid w:val="00BC4993"/>
    <w:rsid w:val="00BC6CFA"/>
    <w:rsid w:val="00BC767D"/>
    <w:rsid w:val="00BC7A74"/>
    <w:rsid w:val="00BD1819"/>
    <w:rsid w:val="00BD24AA"/>
    <w:rsid w:val="00BD5ADD"/>
    <w:rsid w:val="00BD7C3A"/>
    <w:rsid w:val="00BE148D"/>
    <w:rsid w:val="00BE164D"/>
    <w:rsid w:val="00BE1BE2"/>
    <w:rsid w:val="00BE3728"/>
    <w:rsid w:val="00BE3B09"/>
    <w:rsid w:val="00BE3DAF"/>
    <w:rsid w:val="00BE4DF5"/>
    <w:rsid w:val="00BF09C7"/>
    <w:rsid w:val="00BF0F76"/>
    <w:rsid w:val="00BF199D"/>
    <w:rsid w:val="00BF68C5"/>
    <w:rsid w:val="00C0320B"/>
    <w:rsid w:val="00C069F3"/>
    <w:rsid w:val="00C10651"/>
    <w:rsid w:val="00C1082B"/>
    <w:rsid w:val="00C11AC0"/>
    <w:rsid w:val="00C125B3"/>
    <w:rsid w:val="00C12A12"/>
    <w:rsid w:val="00C15B5E"/>
    <w:rsid w:val="00C15C36"/>
    <w:rsid w:val="00C1677F"/>
    <w:rsid w:val="00C16DBD"/>
    <w:rsid w:val="00C17CE2"/>
    <w:rsid w:val="00C21D1D"/>
    <w:rsid w:val="00C242DB"/>
    <w:rsid w:val="00C24336"/>
    <w:rsid w:val="00C24704"/>
    <w:rsid w:val="00C247A2"/>
    <w:rsid w:val="00C24BA2"/>
    <w:rsid w:val="00C24C1D"/>
    <w:rsid w:val="00C25462"/>
    <w:rsid w:val="00C25977"/>
    <w:rsid w:val="00C2749C"/>
    <w:rsid w:val="00C304FC"/>
    <w:rsid w:val="00C31692"/>
    <w:rsid w:val="00C31E8A"/>
    <w:rsid w:val="00C3248D"/>
    <w:rsid w:val="00C34F2A"/>
    <w:rsid w:val="00C35218"/>
    <w:rsid w:val="00C35415"/>
    <w:rsid w:val="00C36A15"/>
    <w:rsid w:val="00C37441"/>
    <w:rsid w:val="00C375D7"/>
    <w:rsid w:val="00C42FEA"/>
    <w:rsid w:val="00C45FD8"/>
    <w:rsid w:val="00C4612A"/>
    <w:rsid w:val="00C46503"/>
    <w:rsid w:val="00C46EB1"/>
    <w:rsid w:val="00C50FD9"/>
    <w:rsid w:val="00C5151C"/>
    <w:rsid w:val="00C51DFB"/>
    <w:rsid w:val="00C54EE9"/>
    <w:rsid w:val="00C602F1"/>
    <w:rsid w:val="00C60A17"/>
    <w:rsid w:val="00C62C22"/>
    <w:rsid w:val="00C63048"/>
    <w:rsid w:val="00C635D0"/>
    <w:rsid w:val="00C647C3"/>
    <w:rsid w:val="00C668E1"/>
    <w:rsid w:val="00C66E4D"/>
    <w:rsid w:val="00C70259"/>
    <w:rsid w:val="00C70319"/>
    <w:rsid w:val="00C70403"/>
    <w:rsid w:val="00C70811"/>
    <w:rsid w:val="00C70E6F"/>
    <w:rsid w:val="00C716B8"/>
    <w:rsid w:val="00C72AAC"/>
    <w:rsid w:val="00C73956"/>
    <w:rsid w:val="00C73CB1"/>
    <w:rsid w:val="00C8007C"/>
    <w:rsid w:val="00C830A3"/>
    <w:rsid w:val="00C845FC"/>
    <w:rsid w:val="00C84678"/>
    <w:rsid w:val="00C84A5D"/>
    <w:rsid w:val="00C86E49"/>
    <w:rsid w:val="00C91694"/>
    <w:rsid w:val="00C92A5D"/>
    <w:rsid w:val="00C96252"/>
    <w:rsid w:val="00CA0750"/>
    <w:rsid w:val="00CA483A"/>
    <w:rsid w:val="00CA6140"/>
    <w:rsid w:val="00CA6799"/>
    <w:rsid w:val="00CA69A9"/>
    <w:rsid w:val="00CA6ABF"/>
    <w:rsid w:val="00CB012E"/>
    <w:rsid w:val="00CB0800"/>
    <w:rsid w:val="00CB53D9"/>
    <w:rsid w:val="00CB61CB"/>
    <w:rsid w:val="00CB75F8"/>
    <w:rsid w:val="00CC0027"/>
    <w:rsid w:val="00CC04DB"/>
    <w:rsid w:val="00CC14D4"/>
    <w:rsid w:val="00CC1F69"/>
    <w:rsid w:val="00CC2D31"/>
    <w:rsid w:val="00CC6E5D"/>
    <w:rsid w:val="00CD4D68"/>
    <w:rsid w:val="00CD665F"/>
    <w:rsid w:val="00CD7803"/>
    <w:rsid w:val="00CE2071"/>
    <w:rsid w:val="00CE55DF"/>
    <w:rsid w:val="00CE75C5"/>
    <w:rsid w:val="00CF02C6"/>
    <w:rsid w:val="00CF34AE"/>
    <w:rsid w:val="00CF35C1"/>
    <w:rsid w:val="00CF4B0D"/>
    <w:rsid w:val="00CF510B"/>
    <w:rsid w:val="00CF6388"/>
    <w:rsid w:val="00CF649D"/>
    <w:rsid w:val="00D001A3"/>
    <w:rsid w:val="00D009EE"/>
    <w:rsid w:val="00D04009"/>
    <w:rsid w:val="00D0598A"/>
    <w:rsid w:val="00D05F29"/>
    <w:rsid w:val="00D06227"/>
    <w:rsid w:val="00D06917"/>
    <w:rsid w:val="00D11028"/>
    <w:rsid w:val="00D11800"/>
    <w:rsid w:val="00D1302D"/>
    <w:rsid w:val="00D139E0"/>
    <w:rsid w:val="00D13A7E"/>
    <w:rsid w:val="00D154FB"/>
    <w:rsid w:val="00D155A9"/>
    <w:rsid w:val="00D15762"/>
    <w:rsid w:val="00D1644C"/>
    <w:rsid w:val="00D16B75"/>
    <w:rsid w:val="00D210DD"/>
    <w:rsid w:val="00D211DD"/>
    <w:rsid w:val="00D215C7"/>
    <w:rsid w:val="00D244DF"/>
    <w:rsid w:val="00D25D55"/>
    <w:rsid w:val="00D26303"/>
    <w:rsid w:val="00D26827"/>
    <w:rsid w:val="00D317B8"/>
    <w:rsid w:val="00D31FA9"/>
    <w:rsid w:val="00D336F9"/>
    <w:rsid w:val="00D33E49"/>
    <w:rsid w:val="00D3564F"/>
    <w:rsid w:val="00D365C7"/>
    <w:rsid w:val="00D370CF"/>
    <w:rsid w:val="00D411DC"/>
    <w:rsid w:val="00D41341"/>
    <w:rsid w:val="00D415D5"/>
    <w:rsid w:val="00D44B91"/>
    <w:rsid w:val="00D454CA"/>
    <w:rsid w:val="00D468C4"/>
    <w:rsid w:val="00D46A0B"/>
    <w:rsid w:val="00D4708F"/>
    <w:rsid w:val="00D538D9"/>
    <w:rsid w:val="00D6017A"/>
    <w:rsid w:val="00D6180D"/>
    <w:rsid w:val="00D624E9"/>
    <w:rsid w:val="00D624F2"/>
    <w:rsid w:val="00D64761"/>
    <w:rsid w:val="00D65A93"/>
    <w:rsid w:val="00D67C84"/>
    <w:rsid w:val="00D75683"/>
    <w:rsid w:val="00D822D3"/>
    <w:rsid w:val="00D82757"/>
    <w:rsid w:val="00D8301E"/>
    <w:rsid w:val="00D83CAC"/>
    <w:rsid w:val="00D8492D"/>
    <w:rsid w:val="00D84AA4"/>
    <w:rsid w:val="00D8600D"/>
    <w:rsid w:val="00D92282"/>
    <w:rsid w:val="00D92A64"/>
    <w:rsid w:val="00D92F11"/>
    <w:rsid w:val="00D940FC"/>
    <w:rsid w:val="00D9547D"/>
    <w:rsid w:val="00DA5EE6"/>
    <w:rsid w:val="00DA64E1"/>
    <w:rsid w:val="00DA6B4C"/>
    <w:rsid w:val="00DA6F0C"/>
    <w:rsid w:val="00DB06AA"/>
    <w:rsid w:val="00DB077D"/>
    <w:rsid w:val="00DB07D2"/>
    <w:rsid w:val="00DB167B"/>
    <w:rsid w:val="00DB367A"/>
    <w:rsid w:val="00DB3694"/>
    <w:rsid w:val="00DB4805"/>
    <w:rsid w:val="00DB4DB7"/>
    <w:rsid w:val="00DB4F0B"/>
    <w:rsid w:val="00DB6396"/>
    <w:rsid w:val="00DB6598"/>
    <w:rsid w:val="00DB7D9F"/>
    <w:rsid w:val="00DC1FD5"/>
    <w:rsid w:val="00DC2DE6"/>
    <w:rsid w:val="00DC4B1B"/>
    <w:rsid w:val="00DC5342"/>
    <w:rsid w:val="00DC5408"/>
    <w:rsid w:val="00DC6727"/>
    <w:rsid w:val="00DC6E61"/>
    <w:rsid w:val="00DC7693"/>
    <w:rsid w:val="00DD067A"/>
    <w:rsid w:val="00DD0EC9"/>
    <w:rsid w:val="00DD10E4"/>
    <w:rsid w:val="00DD5175"/>
    <w:rsid w:val="00DD6331"/>
    <w:rsid w:val="00DD6B57"/>
    <w:rsid w:val="00DD6F7C"/>
    <w:rsid w:val="00DD7711"/>
    <w:rsid w:val="00DE00B0"/>
    <w:rsid w:val="00DE1583"/>
    <w:rsid w:val="00DE24E6"/>
    <w:rsid w:val="00DE303D"/>
    <w:rsid w:val="00DE356E"/>
    <w:rsid w:val="00DE5488"/>
    <w:rsid w:val="00DE6463"/>
    <w:rsid w:val="00DE676C"/>
    <w:rsid w:val="00DE7459"/>
    <w:rsid w:val="00DF08AC"/>
    <w:rsid w:val="00DF0EBB"/>
    <w:rsid w:val="00DF4FE7"/>
    <w:rsid w:val="00DF5992"/>
    <w:rsid w:val="00DF5E2D"/>
    <w:rsid w:val="00E03262"/>
    <w:rsid w:val="00E067B5"/>
    <w:rsid w:val="00E1003F"/>
    <w:rsid w:val="00E115E3"/>
    <w:rsid w:val="00E119B3"/>
    <w:rsid w:val="00E15C74"/>
    <w:rsid w:val="00E167B4"/>
    <w:rsid w:val="00E1766B"/>
    <w:rsid w:val="00E20D19"/>
    <w:rsid w:val="00E21AE8"/>
    <w:rsid w:val="00E21BA0"/>
    <w:rsid w:val="00E2294E"/>
    <w:rsid w:val="00E26DFF"/>
    <w:rsid w:val="00E27264"/>
    <w:rsid w:val="00E274A8"/>
    <w:rsid w:val="00E31D80"/>
    <w:rsid w:val="00E33AA5"/>
    <w:rsid w:val="00E33FF0"/>
    <w:rsid w:val="00E34900"/>
    <w:rsid w:val="00E37DC4"/>
    <w:rsid w:val="00E405B7"/>
    <w:rsid w:val="00E41779"/>
    <w:rsid w:val="00E41D86"/>
    <w:rsid w:val="00E41E12"/>
    <w:rsid w:val="00E420A0"/>
    <w:rsid w:val="00E43017"/>
    <w:rsid w:val="00E437B2"/>
    <w:rsid w:val="00E43E77"/>
    <w:rsid w:val="00E43F13"/>
    <w:rsid w:val="00E45CBA"/>
    <w:rsid w:val="00E51638"/>
    <w:rsid w:val="00E542BB"/>
    <w:rsid w:val="00E542EC"/>
    <w:rsid w:val="00E62AFE"/>
    <w:rsid w:val="00E63AB4"/>
    <w:rsid w:val="00E6523B"/>
    <w:rsid w:val="00E667CC"/>
    <w:rsid w:val="00E67FE6"/>
    <w:rsid w:val="00E700BF"/>
    <w:rsid w:val="00E7039D"/>
    <w:rsid w:val="00E70F16"/>
    <w:rsid w:val="00E72A42"/>
    <w:rsid w:val="00E732D1"/>
    <w:rsid w:val="00E738BD"/>
    <w:rsid w:val="00E747AF"/>
    <w:rsid w:val="00E774A4"/>
    <w:rsid w:val="00E80D8F"/>
    <w:rsid w:val="00E81A95"/>
    <w:rsid w:val="00E81B0D"/>
    <w:rsid w:val="00E81DD9"/>
    <w:rsid w:val="00E82C4E"/>
    <w:rsid w:val="00E83DC5"/>
    <w:rsid w:val="00E8596E"/>
    <w:rsid w:val="00E85D9A"/>
    <w:rsid w:val="00E86BEB"/>
    <w:rsid w:val="00E87A2C"/>
    <w:rsid w:val="00E90BDB"/>
    <w:rsid w:val="00E9204E"/>
    <w:rsid w:val="00E9230E"/>
    <w:rsid w:val="00E92EF8"/>
    <w:rsid w:val="00E963B6"/>
    <w:rsid w:val="00E96753"/>
    <w:rsid w:val="00EA0989"/>
    <w:rsid w:val="00EA1438"/>
    <w:rsid w:val="00EA2200"/>
    <w:rsid w:val="00EA4B9A"/>
    <w:rsid w:val="00EA4CE4"/>
    <w:rsid w:val="00EA50C3"/>
    <w:rsid w:val="00EA6373"/>
    <w:rsid w:val="00EA67BB"/>
    <w:rsid w:val="00EA7449"/>
    <w:rsid w:val="00EA7DA0"/>
    <w:rsid w:val="00EB1141"/>
    <w:rsid w:val="00EB1FF1"/>
    <w:rsid w:val="00EB2464"/>
    <w:rsid w:val="00EB3E7C"/>
    <w:rsid w:val="00EB442A"/>
    <w:rsid w:val="00EB4949"/>
    <w:rsid w:val="00EB5A97"/>
    <w:rsid w:val="00EC02F1"/>
    <w:rsid w:val="00EC2836"/>
    <w:rsid w:val="00EC3AB0"/>
    <w:rsid w:val="00EC4381"/>
    <w:rsid w:val="00EC5C4F"/>
    <w:rsid w:val="00EC5DC2"/>
    <w:rsid w:val="00EC6B20"/>
    <w:rsid w:val="00ED0CFE"/>
    <w:rsid w:val="00ED192D"/>
    <w:rsid w:val="00ED48CF"/>
    <w:rsid w:val="00ED5425"/>
    <w:rsid w:val="00ED54DF"/>
    <w:rsid w:val="00ED5DAB"/>
    <w:rsid w:val="00ED60F3"/>
    <w:rsid w:val="00ED63A7"/>
    <w:rsid w:val="00EE0A38"/>
    <w:rsid w:val="00EE4B5E"/>
    <w:rsid w:val="00EE6C65"/>
    <w:rsid w:val="00EF5935"/>
    <w:rsid w:val="00EF5B6D"/>
    <w:rsid w:val="00EF700D"/>
    <w:rsid w:val="00F0374E"/>
    <w:rsid w:val="00F03A7E"/>
    <w:rsid w:val="00F03FA6"/>
    <w:rsid w:val="00F0701D"/>
    <w:rsid w:val="00F07F37"/>
    <w:rsid w:val="00F10DDE"/>
    <w:rsid w:val="00F11439"/>
    <w:rsid w:val="00F11BD5"/>
    <w:rsid w:val="00F13713"/>
    <w:rsid w:val="00F13ED7"/>
    <w:rsid w:val="00F14277"/>
    <w:rsid w:val="00F170BE"/>
    <w:rsid w:val="00F21B94"/>
    <w:rsid w:val="00F2369F"/>
    <w:rsid w:val="00F23BA1"/>
    <w:rsid w:val="00F240E2"/>
    <w:rsid w:val="00F25724"/>
    <w:rsid w:val="00F27AFF"/>
    <w:rsid w:val="00F27C8E"/>
    <w:rsid w:val="00F30426"/>
    <w:rsid w:val="00F32957"/>
    <w:rsid w:val="00F34955"/>
    <w:rsid w:val="00F35BA9"/>
    <w:rsid w:val="00F40895"/>
    <w:rsid w:val="00F41946"/>
    <w:rsid w:val="00F41C23"/>
    <w:rsid w:val="00F41DF6"/>
    <w:rsid w:val="00F4249B"/>
    <w:rsid w:val="00F4271F"/>
    <w:rsid w:val="00F4278F"/>
    <w:rsid w:val="00F46205"/>
    <w:rsid w:val="00F5139E"/>
    <w:rsid w:val="00F51601"/>
    <w:rsid w:val="00F53EA8"/>
    <w:rsid w:val="00F56322"/>
    <w:rsid w:val="00F56361"/>
    <w:rsid w:val="00F56BDC"/>
    <w:rsid w:val="00F574BC"/>
    <w:rsid w:val="00F60ED0"/>
    <w:rsid w:val="00F625D5"/>
    <w:rsid w:val="00F63FE8"/>
    <w:rsid w:val="00F64B8A"/>
    <w:rsid w:val="00F65AB0"/>
    <w:rsid w:val="00F669EE"/>
    <w:rsid w:val="00F66B38"/>
    <w:rsid w:val="00F72574"/>
    <w:rsid w:val="00F72935"/>
    <w:rsid w:val="00F730AF"/>
    <w:rsid w:val="00F736DA"/>
    <w:rsid w:val="00F76CD6"/>
    <w:rsid w:val="00F774C1"/>
    <w:rsid w:val="00F77DD2"/>
    <w:rsid w:val="00F813C1"/>
    <w:rsid w:val="00F82A4C"/>
    <w:rsid w:val="00F83684"/>
    <w:rsid w:val="00F83789"/>
    <w:rsid w:val="00F839D4"/>
    <w:rsid w:val="00F83AC9"/>
    <w:rsid w:val="00F86CB3"/>
    <w:rsid w:val="00F870AD"/>
    <w:rsid w:val="00F927A1"/>
    <w:rsid w:val="00F941CC"/>
    <w:rsid w:val="00F94709"/>
    <w:rsid w:val="00F957B3"/>
    <w:rsid w:val="00F9688A"/>
    <w:rsid w:val="00FA0A35"/>
    <w:rsid w:val="00FA131A"/>
    <w:rsid w:val="00FA151E"/>
    <w:rsid w:val="00FB0ADE"/>
    <w:rsid w:val="00FB253D"/>
    <w:rsid w:val="00FB3860"/>
    <w:rsid w:val="00FB3CDF"/>
    <w:rsid w:val="00FB43D3"/>
    <w:rsid w:val="00FB4EA8"/>
    <w:rsid w:val="00FB5370"/>
    <w:rsid w:val="00FB6421"/>
    <w:rsid w:val="00FC106F"/>
    <w:rsid w:val="00FC1A97"/>
    <w:rsid w:val="00FC2806"/>
    <w:rsid w:val="00FC3405"/>
    <w:rsid w:val="00FC3D88"/>
    <w:rsid w:val="00FC53AD"/>
    <w:rsid w:val="00FC630D"/>
    <w:rsid w:val="00FC7716"/>
    <w:rsid w:val="00FC77AA"/>
    <w:rsid w:val="00FD0F41"/>
    <w:rsid w:val="00FD1527"/>
    <w:rsid w:val="00FD1551"/>
    <w:rsid w:val="00FD5192"/>
    <w:rsid w:val="00FD6243"/>
    <w:rsid w:val="00FD6AF7"/>
    <w:rsid w:val="00FE0976"/>
    <w:rsid w:val="00FE1988"/>
    <w:rsid w:val="00FE32AA"/>
    <w:rsid w:val="00FE3D54"/>
    <w:rsid w:val="00FE412F"/>
    <w:rsid w:val="00FE4D6F"/>
    <w:rsid w:val="00FE5DD5"/>
    <w:rsid w:val="00FE5F3F"/>
    <w:rsid w:val="00FF21F5"/>
    <w:rsid w:val="00FF52E6"/>
    <w:rsid w:val="00FF6C7C"/>
    <w:rsid w:val="00FF7739"/>
    <w:rsid w:val="2CE8286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375434"/>
  <w15:docId w15:val="{8BC1DCEB-6862-4B5C-9470-986FADAE28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rFonts w:asciiTheme="minorHAnsi" w:eastAsiaTheme="minorEastAsia" w:hAnsiTheme="minorHAnsi" w:cstheme="minorBidi"/>
      <w:sz w:val="22"/>
      <w:szCs w:val="22"/>
    </w:rPr>
  </w:style>
  <w:style w:type="paragraph" w:styleId="Heading3">
    <w:name w:val="heading 3"/>
    <w:basedOn w:val="Normal"/>
    <w:link w:val="Heading3Char"/>
    <w:uiPriority w:val="9"/>
    <w:qFormat/>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paragraph" w:styleId="BodyText">
    <w:name w:val="Body Text"/>
    <w:basedOn w:val="Normal"/>
    <w:link w:val="BodyTextChar"/>
    <w:uiPriority w:val="1"/>
    <w:qFormat/>
    <w:pPr>
      <w:widowControl w:val="0"/>
      <w:autoSpaceDE w:val="0"/>
      <w:autoSpaceDN w:val="0"/>
      <w:spacing w:after="0" w:line="240" w:lineRule="auto"/>
      <w:ind w:left="653"/>
    </w:pPr>
    <w:rPr>
      <w:rFonts w:ascii="Calibri" w:eastAsia="Calibri" w:hAnsi="Calibri" w:cs="Calibri"/>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character" w:styleId="Emphasis">
    <w:name w:val="Emphasis"/>
    <w:basedOn w:val="DefaultParagraphFont"/>
    <w:uiPriority w:val="20"/>
    <w:qFormat/>
    <w:rPr>
      <w:i/>
      <w:iCs/>
    </w:rPr>
  </w:style>
  <w:style w:type="paragraph" w:styleId="Footer">
    <w:name w:val="footer"/>
    <w:basedOn w:val="Normal"/>
    <w:link w:val="FooterChar"/>
    <w:uiPriority w:val="99"/>
    <w:semiHidden/>
    <w:unhideWhenUsed/>
    <w:qFormat/>
    <w:pPr>
      <w:tabs>
        <w:tab w:val="center" w:pos="4680"/>
        <w:tab w:val="right" w:pos="9360"/>
      </w:tabs>
      <w:spacing w:after="0" w:line="240" w:lineRule="auto"/>
    </w:pPr>
  </w:style>
  <w:style w:type="paragraph" w:styleId="Header">
    <w:name w:val="header"/>
    <w:basedOn w:val="Normal"/>
    <w:link w:val="HeaderChar"/>
    <w:uiPriority w:val="99"/>
    <w:semiHidden/>
    <w:unhideWhenUsed/>
    <w:qFormat/>
    <w:pPr>
      <w:tabs>
        <w:tab w:val="center" w:pos="4680"/>
        <w:tab w:val="right" w:pos="9360"/>
      </w:tabs>
      <w:spacing w:after="0" w:line="240" w:lineRule="auto"/>
    </w:pPr>
  </w:style>
  <w:style w:type="character" w:styleId="Hyperlink">
    <w:name w:val="Hyperlink"/>
    <w:basedOn w:val="DefaultParagraphFont"/>
    <w:uiPriority w:val="99"/>
    <w:semiHidden/>
    <w:unhideWhenUsed/>
    <w:qFormat/>
    <w:rPr>
      <w:color w:val="0000FF"/>
      <w:u w:val="single"/>
    </w:rPr>
  </w:style>
  <w:style w:type="paragraph" w:styleId="NormalWeb">
    <w:name w:val="Normal (Web)"/>
    <w:uiPriority w:val="99"/>
    <w:semiHidden/>
    <w:unhideWhenUsed/>
    <w:pPr>
      <w:spacing w:beforeAutospacing="1" w:afterAutospacing="1"/>
    </w:pPr>
    <w:rPr>
      <w:sz w:val="24"/>
      <w:szCs w:val="24"/>
      <w:lang w:eastAsia="zh-CN"/>
    </w:rPr>
  </w:style>
  <w:style w:type="character" w:styleId="Strong">
    <w:name w:val="Strong"/>
    <w:basedOn w:val="DefaultParagraphFont"/>
    <w:uiPriority w:val="22"/>
    <w:qFormat/>
    <w:rPr>
      <w:b/>
      <w:bCs/>
    </w:rPr>
  </w:style>
  <w:style w:type="character" w:customStyle="1" w:styleId="HeaderChar">
    <w:name w:val="Header Char"/>
    <w:basedOn w:val="DefaultParagraphFont"/>
    <w:link w:val="Header"/>
    <w:uiPriority w:val="99"/>
    <w:semiHidden/>
    <w:qFormat/>
  </w:style>
  <w:style w:type="character" w:customStyle="1" w:styleId="FooterChar">
    <w:name w:val="Footer Char"/>
    <w:basedOn w:val="DefaultParagraphFont"/>
    <w:link w:val="Footer"/>
    <w:uiPriority w:val="99"/>
    <w:semiHidden/>
    <w:qFormat/>
  </w:style>
  <w:style w:type="paragraph" w:styleId="ListParagraph">
    <w:name w:val="List Paragraph"/>
    <w:basedOn w:val="Normal"/>
    <w:uiPriority w:val="34"/>
    <w:qFormat/>
    <w:pPr>
      <w:ind w:left="720"/>
      <w:contextualSpacing/>
    </w:pPr>
  </w:style>
  <w:style w:type="character" w:customStyle="1" w:styleId="apple-converted-space">
    <w:name w:val="apple-converted-space"/>
    <w:basedOn w:val="DefaultParagraphFont"/>
    <w:qFormat/>
  </w:style>
  <w:style w:type="character" w:customStyle="1" w:styleId="Heading3Char">
    <w:name w:val="Heading 3 Char"/>
    <w:basedOn w:val="DefaultParagraphFont"/>
    <w:link w:val="Heading3"/>
    <w:uiPriority w:val="9"/>
    <w:qFormat/>
    <w:rPr>
      <w:rFonts w:ascii="Times New Roman" w:eastAsia="Times New Roman" w:hAnsi="Times New Roman" w:cs="Times New Roman"/>
      <w:b/>
      <w:bCs/>
      <w:sz w:val="27"/>
      <w:szCs w:val="27"/>
      <w:lang w:val="en-IN" w:eastAsia="en-IN"/>
    </w:rPr>
  </w:style>
  <w:style w:type="character" w:customStyle="1" w:styleId="BodyTextChar">
    <w:name w:val="Body Text Char"/>
    <w:basedOn w:val="DefaultParagraphFont"/>
    <w:link w:val="BodyText"/>
    <w:uiPriority w:val="1"/>
    <w:qFormat/>
    <w:rPr>
      <w:rFonts w:ascii="Calibri" w:eastAsia="Calibri" w:hAnsi="Calibri" w:cs="Calibri"/>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953491">
      <w:bodyDiv w:val="1"/>
      <w:marLeft w:val="0"/>
      <w:marRight w:val="0"/>
      <w:marTop w:val="0"/>
      <w:marBottom w:val="0"/>
      <w:divBdr>
        <w:top w:val="none" w:sz="0" w:space="0" w:color="auto"/>
        <w:left w:val="none" w:sz="0" w:space="0" w:color="auto"/>
        <w:bottom w:val="none" w:sz="0" w:space="0" w:color="auto"/>
        <w:right w:val="none" w:sz="0" w:space="0" w:color="auto"/>
      </w:divBdr>
      <w:divsChild>
        <w:div w:id="580674277">
          <w:marLeft w:val="0"/>
          <w:marRight w:val="0"/>
          <w:marTop w:val="0"/>
          <w:marBottom w:val="0"/>
          <w:divBdr>
            <w:top w:val="none" w:sz="0" w:space="0" w:color="auto"/>
            <w:left w:val="none" w:sz="0" w:space="0" w:color="auto"/>
            <w:bottom w:val="none" w:sz="0" w:space="0" w:color="auto"/>
            <w:right w:val="none" w:sz="0" w:space="0" w:color="auto"/>
          </w:divBdr>
          <w:divsChild>
            <w:div w:id="1023020754">
              <w:marLeft w:val="0"/>
              <w:marRight w:val="0"/>
              <w:marTop w:val="0"/>
              <w:marBottom w:val="0"/>
              <w:divBdr>
                <w:top w:val="none" w:sz="0" w:space="0" w:color="auto"/>
                <w:left w:val="none" w:sz="0" w:space="0" w:color="auto"/>
                <w:bottom w:val="none" w:sz="0" w:space="0" w:color="auto"/>
                <w:right w:val="none" w:sz="0" w:space="0" w:color="auto"/>
              </w:divBdr>
              <w:divsChild>
                <w:div w:id="1603411444">
                  <w:marLeft w:val="0"/>
                  <w:marRight w:val="0"/>
                  <w:marTop w:val="0"/>
                  <w:marBottom w:val="0"/>
                  <w:divBdr>
                    <w:top w:val="none" w:sz="0" w:space="0" w:color="auto"/>
                    <w:left w:val="none" w:sz="0" w:space="0" w:color="auto"/>
                    <w:bottom w:val="none" w:sz="0" w:space="0" w:color="auto"/>
                    <w:right w:val="none" w:sz="0" w:space="0" w:color="auto"/>
                  </w:divBdr>
                  <w:divsChild>
                    <w:div w:id="107043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5248872">
      <w:bodyDiv w:val="1"/>
      <w:marLeft w:val="0"/>
      <w:marRight w:val="0"/>
      <w:marTop w:val="0"/>
      <w:marBottom w:val="0"/>
      <w:divBdr>
        <w:top w:val="none" w:sz="0" w:space="0" w:color="auto"/>
        <w:left w:val="none" w:sz="0" w:space="0" w:color="auto"/>
        <w:bottom w:val="none" w:sz="0" w:space="0" w:color="auto"/>
        <w:right w:val="none" w:sz="0" w:space="0" w:color="auto"/>
      </w:divBdr>
    </w:div>
    <w:div w:id="159781851">
      <w:bodyDiv w:val="1"/>
      <w:marLeft w:val="0"/>
      <w:marRight w:val="0"/>
      <w:marTop w:val="0"/>
      <w:marBottom w:val="0"/>
      <w:divBdr>
        <w:top w:val="none" w:sz="0" w:space="0" w:color="auto"/>
        <w:left w:val="none" w:sz="0" w:space="0" w:color="auto"/>
        <w:bottom w:val="none" w:sz="0" w:space="0" w:color="auto"/>
        <w:right w:val="none" w:sz="0" w:space="0" w:color="auto"/>
      </w:divBdr>
    </w:div>
    <w:div w:id="172569866">
      <w:bodyDiv w:val="1"/>
      <w:marLeft w:val="0"/>
      <w:marRight w:val="0"/>
      <w:marTop w:val="0"/>
      <w:marBottom w:val="0"/>
      <w:divBdr>
        <w:top w:val="none" w:sz="0" w:space="0" w:color="auto"/>
        <w:left w:val="none" w:sz="0" w:space="0" w:color="auto"/>
        <w:bottom w:val="none" w:sz="0" w:space="0" w:color="auto"/>
        <w:right w:val="none" w:sz="0" w:space="0" w:color="auto"/>
      </w:divBdr>
    </w:div>
    <w:div w:id="179780194">
      <w:bodyDiv w:val="1"/>
      <w:marLeft w:val="0"/>
      <w:marRight w:val="0"/>
      <w:marTop w:val="0"/>
      <w:marBottom w:val="0"/>
      <w:divBdr>
        <w:top w:val="none" w:sz="0" w:space="0" w:color="auto"/>
        <w:left w:val="none" w:sz="0" w:space="0" w:color="auto"/>
        <w:bottom w:val="none" w:sz="0" w:space="0" w:color="auto"/>
        <w:right w:val="none" w:sz="0" w:space="0" w:color="auto"/>
      </w:divBdr>
    </w:div>
    <w:div w:id="180363434">
      <w:bodyDiv w:val="1"/>
      <w:marLeft w:val="0"/>
      <w:marRight w:val="0"/>
      <w:marTop w:val="0"/>
      <w:marBottom w:val="0"/>
      <w:divBdr>
        <w:top w:val="none" w:sz="0" w:space="0" w:color="auto"/>
        <w:left w:val="none" w:sz="0" w:space="0" w:color="auto"/>
        <w:bottom w:val="none" w:sz="0" w:space="0" w:color="auto"/>
        <w:right w:val="none" w:sz="0" w:space="0" w:color="auto"/>
      </w:divBdr>
    </w:div>
    <w:div w:id="188224068">
      <w:bodyDiv w:val="1"/>
      <w:marLeft w:val="0"/>
      <w:marRight w:val="0"/>
      <w:marTop w:val="0"/>
      <w:marBottom w:val="0"/>
      <w:divBdr>
        <w:top w:val="none" w:sz="0" w:space="0" w:color="auto"/>
        <w:left w:val="none" w:sz="0" w:space="0" w:color="auto"/>
        <w:bottom w:val="none" w:sz="0" w:space="0" w:color="auto"/>
        <w:right w:val="none" w:sz="0" w:space="0" w:color="auto"/>
      </w:divBdr>
    </w:div>
    <w:div w:id="218904498">
      <w:bodyDiv w:val="1"/>
      <w:marLeft w:val="0"/>
      <w:marRight w:val="0"/>
      <w:marTop w:val="0"/>
      <w:marBottom w:val="0"/>
      <w:divBdr>
        <w:top w:val="none" w:sz="0" w:space="0" w:color="auto"/>
        <w:left w:val="none" w:sz="0" w:space="0" w:color="auto"/>
        <w:bottom w:val="none" w:sz="0" w:space="0" w:color="auto"/>
        <w:right w:val="none" w:sz="0" w:space="0" w:color="auto"/>
      </w:divBdr>
    </w:div>
    <w:div w:id="227111728">
      <w:bodyDiv w:val="1"/>
      <w:marLeft w:val="0"/>
      <w:marRight w:val="0"/>
      <w:marTop w:val="0"/>
      <w:marBottom w:val="0"/>
      <w:divBdr>
        <w:top w:val="none" w:sz="0" w:space="0" w:color="auto"/>
        <w:left w:val="none" w:sz="0" w:space="0" w:color="auto"/>
        <w:bottom w:val="none" w:sz="0" w:space="0" w:color="auto"/>
        <w:right w:val="none" w:sz="0" w:space="0" w:color="auto"/>
      </w:divBdr>
    </w:div>
    <w:div w:id="278100689">
      <w:bodyDiv w:val="1"/>
      <w:marLeft w:val="0"/>
      <w:marRight w:val="0"/>
      <w:marTop w:val="0"/>
      <w:marBottom w:val="0"/>
      <w:divBdr>
        <w:top w:val="none" w:sz="0" w:space="0" w:color="auto"/>
        <w:left w:val="none" w:sz="0" w:space="0" w:color="auto"/>
        <w:bottom w:val="none" w:sz="0" w:space="0" w:color="auto"/>
        <w:right w:val="none" w:sz="0" w:space="0" w:color="auto"/>
      </w:divBdr>
    </w:div>
    <w:div w:id="292247923">
      <w:bodyDiv w:val="1"/>
      <w:marLeft w:val="0"/>
      <w:marRight w:val="0"/>
      <w:marTop w:val="0"/>
      <w:marBottom w:val="0"/>
      <w:divBdr>
        <w:top w:val="none" w:sz="0" w:space="0" w:color="auto"/>
        <w:left w:val="none" w:sz="0" w:space="0" w:color="auto"/>
        <w:bottom w:val="none" w:sz="0" w:space="0" w:color="auto"/>
        <w:right w:val="none" w:sz="0" w:space="0" w:color="auto"/>
      </w:divBdr>
      <w:divsChild>
        <w:div w:id="2091341083">
          <w:marLeft w:val="0"/>
          <w:marRight w:val="0"/>
          <w:marTop w:val="0"/>
          <w:marBottom w:val="0"/>
          <w:divBdr>
            <w:top w:val="none" w:sz="0" w:space="0" w:color="auto"/>
            <w:left w:val="none" w:sz="0" w:space="0" w:color="auto"/>
            <w:bottom w:val="none" w:sz="0" w:space="0" w:color="auto"/>
            <w:right w:val="none" w:sz="0" w:space="0" w:color="auto"/>
          </w:divBdr>
          <w:divsChild>
            <w:div w:id="764771256">
              <w:marLeft w:val="0"/>
              <w:marRight w:val="0"/>
              <w:marTop w:val="0"/>
              <w:marBottom w:val="0"/>
              <w:divBdr>
                <w:top w:val="none" w:sz="0" w:space="0" w:color="auto"/>
                <w:left w:val="none" w:sz="0" w:space="0" w:color="auto"/>
                <w:bottom w:val="none" w:sz="0" w:space="0" w:color="auto"/>
                <w:right w:val="none" w:sz="0" w:space="0" w:color="auto"/>
              </w:divBdr>
              <w:divsChild>
                <w:div w:id="420567938">
                  <w:marLeft w:val="0"/>
                  <w:marRight w:val="0"/>
                  <w:marTop w:val="0"/>
                  <w:marBottom w:val="0"/>
                  <w:divBdr>
                    <w:top w:val="none" w:sz="0" w:space="0" w:color="auto"/>
                    <w:left w:val="none" w:sz="0" w:space="0" w:color="auto"/>
                    <w:bottom w:val="none" w:sz="0" w:space="0" w:color="auto"/>
                    <w:right w:val="none" w:sz="0" w:space="0" w:color="auto"/>
                  </w:divBdr>
                  <w:divsChild>
                    <w:div w:id="207836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3730311">
      <w:bodyDiv w:val="1"/>
      <w:marLeft w:val="0"/>
      <w:marRight w:val="0"/>
      <w:marTop w:val="0"/>
      <w:marBottom w:val="0"/>
      <w:divBdr>
        <w:top w:val="none" w:sz="0" w:space="0" w:color="auto"/>
        <w:left w:val="none" w:sz="0" w:space="0" w:color="auto"/>
        <w:bottom w:val="none" w:sz="0" w:space="0" w:color="auto"/>
        <w:right w:val="none" w:sz="0" w:space="0" w:color="auto"/>
      </w:divBdr>
    </w:div>
    <w:div w:id="341978945">
      <w:bodyDiv w:val="1"/>
      <w:marLeft w:val="0"/>
      <w:marRight w:val="0"/>
      <w:marTop w:val="0"/>
      <w:marBottom w:val="0"/>
      <w:divBdr>
        <w:top w:val="none" w:sz="0" w:space="0" w:color="auto"/>
        <w:left w:val="none" w:sz="0" w:space="0" w:color="auto"/>
        <w:bottom w:val="none" w:sz="0" w:space="0" w:color="auto"/>
        <w:right w:val="none" w:sz="0" w:space="0" w:color="auto"/>
      </w:divBdr>
    </w:div>
    <w:div w:id="352463402">
      <w:bodyDiv w:val="1"/>
      <w:marLeft w:val="0"/>
      <w:marRight w:val="0"/>
      <w:marTop w:val="0"/>
      <w:marBottom w:val="0"/>
      <w:divBdr>
        <w:top w:val="none" w:sz="0" w:space="0" w:color="auto"/>
        <w:left w:val="none" w:sz="0" w:space="0" w:color="auto"/>
        <w:bottom w:val="none" w:sz="0" w:space="0" w:color="auto"/>
        <w:right w:val="none" w:sz="0" w:space="0" w:color="auto"/>
      </w:divBdr>
    </w:div>
    <w:div w:id="355085553">
      <w:bodyDiv w:val="1"/>
      <w:marLeft w:val="0"/>
      <w:marRight w:val="0"/>
      <w:marTop w:val="0"/>
      <w:marBottom w:val="0"/>
      <w:divBdr>
        <w:top w:val="none" w:sz="0" w:space="0" w:color="auto"/>
        <w:left w:val="none" w:sz="0" w:space="0" w:color="auto"/>
        <w:bottom w:val="none" w:sz="0" w:space="0" w:color="auto"/>
        <w:right w:val="none" w:sz="0" w:space="0" w:color="auto"/>
      </w:divBdr>
    </w:div>
    <w:div w:id="356152247">
      <w:bodyDiv w:val="1"/>
      <w:marLeft w:val="0"/>
      <w:marRight w:val="0"/>
      <w:marTop w:val="0"/>
      <w:marBottom w:val="0"/>
      <w:divBdr>
        <w:top w:val="none" w:sz="0" w:space="0" w:color="auto"/>
        <w:left w:val="none" w:sz="0" w:space="0" w:color="auto"/>
        <w:bottom w:val="none" w:sz="0" w:space="0" w:color="auto"/>
        <w:right w:val="none" w:sz="0" w:space="0" w:color="auto"/>
      </w:divBdr>
    </w:div>
    <w:div w:id="362950465">
      <w:bodyDiv w:val="1"/>
      <w:marLeft w:val="0"/>
      <w:marRight w:val="0"/>
      <w:marTop w:val="0"/>
      <w:marBottom w:val="0"/>
      <w:divBdr>
        <w:top w:val="none" w:sz="0" w:space="0" w:color="auto"/>
        <w:left w:val="none" w:sz="0" w:space="0" w:color="auto"/>
        <w:bottom w:val="none" w:sz="0" w:space="0" w:color="auto"/>
        <w:right w:val="none" w:sz="0" w:space="0" w:color="auto"/>
      </w:divBdr>
    </w:div>
    <w:div w:id="394399769">
      <w:bodyDiv w:val="1"/>
      <w:marLeft w:val="0"/>
      <w:marRight w:val="0"/>
      <w:marTop w:val="0"/>
      <w:marBottom w:val="0"/>
      <w:divBdr>
        <w:top w:val="none" w:sz="0" w:space="0" w:color="auto"/>
        <w:left w:val="none" w:sz="0" w:space="0" w:color="auto"/>
        <w:bottom w:val="none" w:sz="0" w:space="0" w:color="auto"/>
        <w:right w:val="none" w:sz="0" w:space="0" w:color="auto"/>
      </w:divBdr>
    </w:div>
    <w:div w:id="405734338">
      <w:bodyDiv w:val="1"/>
      <w:marLeft w:val="0"/>
      <w:marRight w:val="0"/>
      <w:marTop w:val="0"/>
      <w:marBottom w:val="0"/>
      <w:divBdr>
        <w:top w:val="none" w:sz="0" w:space="0" w:color="auto"/>
        <w:left w:val="none" w:sz="0" w:space="0" w:color="auto"/>
        <w:bottom w:val="none" w:sz="0" w:space="0" w:color="auto"/>
        <w:right w:val="none" w:sz="0" w:space="0" w:color="auto"/>
      </w:divBdr>
    </w:div>
    <w:div w:id="422339074">
      <w:bodyDiv w:val="1"/>
      <w:marLeft w:val="0"/>
      <w:marRight w:val="0"/>
      <w:marTop w:val="0"/>
      <w:marBottom w:val="0"/>
      <w:divBdr>
        <w:top w:val="none" w:sz="0" w:space="0" w:color="auto"/>
        <w:left w:val="none" w:sz="0" w:space="0" w:color="auto"/>
        <w:bottom w:val="none" w:sz="0" w:space="0" w:color="auto"/>
        <w:right w:val="none" w:sz="0" w:space="0" w:color="auto"/>
      </w:divBdr>
    </w:div>
    <w:div w:id="441456444">
      <w:bodyDiv w:val="1"/>
      <w:marLeft w:val="0"/>
      <w:marRight w:val="0"/>
      <w:marTop w:val="0"/>
      <w:marBottom w:val="0"/>
      <w:divBdr>
        <w:top w:val="none" w:sz="0" w:space="0" w:color="auto"/>
        <w:left w:val="none" w:sz="0" w:space="0" w:color="auto"/>
        <w:bottom w:val="none" w:sz="0" w:space="0" w:color="auto"/>
        <w:right w:val="none" w:sz="0" w:space="0" w:color="auto"/>
      </w:divBdr>
    </w:div>
    <w:div w:id="474570355">
      <w:bodyDiv w:val="1"/>
      <w:marLeft w:val="0"/>
      <w:marRight w:val="0"/>
      <w:marTop w:val="0"/>
      <w:marBottom w:val="0"/>
      <w:divBdr>
        <w:top w:val="none" w:sz="0" w:space="0" w:color="auto"/>
        <w:left w:val="none" w:sz="0" w:space="0" w:color="auto"/>
        <w:bottom w:val="none" w:sz="0" w:space="0" w:color="auto"/>
        <w:right w:val="none" w:sz="0" w:space="0" w:color="auto"/>
      </w:divBdr>
      <w:divsChild>
        <w:div w:id="670644012">
          <w:marLeft w:val="0"/>
          <w:marRight w:val="0"/>
          <w:marTop w:val="0"/>
          <w:marBottom w:val="0"/>
          <w:divBdr>
            <w:top w:val="none" w:sz="0" w:space="0" w:color="auto"/>
            <w:left w:val="none" w:sz="0" w:space="0" w:color="auto"/>
            <w:bottom w:val="none" w:sz="0" w:space="0" w:color="auto"/>
            <w:right w:val="none" w:sz="0" w:space="0" w:color="auto"/>
          </w:divBdr>
        </w:div>
      </w:divsChild>
    </w:div>
    <w:div w:id="475267167">
      <w:bodyDiv w:val="1"/>
      <w:marLeft w:val="0"/>
      <w:marRight w:val="0"/>
      <w:marTop w:val="0"/>
      <w:marBottom w:val="0"/>
      <w:divBdr>
        <w:top w:val="none" w:sz="0" w:space="0" w:color="auto"/>
        <w:left w:val="none" w:sz="0" w:space="0" w:color="auto"/>
        <w:bottom w:val="none" w:sz="0" w:space="0" w:color="auto"/>
        <w:right w:val="none" w:sz="0" w:space="0" w:color="auto"/>
      </w:divBdr>
    </w:div>
    <w:div w:id="495344872">
      <w:bodyDiv w:val="1"/>
      <w:marLeft w:val="0"/>
      <w:marRight w:val="0"/>
      <w:marTop w:val="0"/>
      <w:marBottom w:val="0"/>
      <w:divBdr>
        <w:top w:val="none" w:sz="0" w:space="0" w:color="auto"/>
        <w:left w:val="none" w:sz="0" w:space="0" w:color="auto"/>
        <w:bottom w:val="none" w:sz="0" w:space="0" w:color="auto"/>
        <w:right w:val="none" w:sz="0" w:space="0" w:color="auto"/>
      </w:divBdr>
    </w:div>
    <w:div w:id="519127533">
      <w:bodyDiv w:val="1"/>
      <w:marLeft w:val="0"/>
      <w:marRight w:val="0"/>
      <w:marTop w:val="0"/>
      <w:marBottom w:val="0"/>
      <w:divBdr>
        <w:top w:val="none" w:sz="0" w:space="0" w:color="auto"/>
        <w:left w:val="none" w:sz="0" w:space="0" w:color="auto"/>
        <w:bottom w:val="none" w:sz="0" w:space="0" w:color="auto"/>
        <w:right w:val="none" w:sz="0" w:space="0" w:color="auto"/>
      </w:divBdr>
    </w:div>
    <w:div w:id="530725804">
      <w:bodyDiv w:val="1"/>
      <w:marLeft w:val="0"/>
      <w:marRight w:val="0"/>
      <w:marTop w:val="0"/>
      <w:marBottom w:val="0"/>
      <w:divBdr>
        <w:top w:val="none" w:sz="0" w:space="0" w:color="auto"/>
        <w:left w:val="none" w:sz="0" w:space="0" w:color="auto"/>
        <w:bottom w:val="none" w:sz="0" w:space="0" w:color="auto"/>
        <w:right w:val="none" w:sz="0" w:space="0" w:color="auto"/>
      </w:divBdr>
    </w:div>
    <w:div w:id="539779643">
      <w:bodyDiv w:val="1"/>
      <w:marLeft w:val="0"/>
      <w:marRight w:val="0"/>
      <w:marTop w:val="0"/>
      <w:marBottom w:val="0"/>
      <w:divBdr>
        <w:top w:val="none" w:sz="0" w:space="0" w:color="auto"/>
        <w:left w:val="none" w:sz="0" w:space="0" w:color="auto"/>
        <w:bottom w:val="none" w:sz="0" w:space="0" w:color="auto"/>
        <w:right w:val="none" w:sz="0" w:space="0" w:color="auto"/>
      </w:divBdr>
    </w:div>
    <w:div w:id="557863065">
      <w:bodyDiv w:val="1"/>
      <w:marLeft w:val="0"/>
      <w:marRight w:val="0"/>
      <w:marTop w:val="0"/>
      <w:marBottom w:val="0"/>
      <w:divBdr>
        <w:top w:val="none" w:sz="0" w:space="0" w:color="auto"/>
        <w:left w:val="none" w:sz="0" w:space="0" w:color="auto"/>
        <w:bottom w:val="none" w:sz="0" w:space="0" w:color="auto"/>
        <w:right w:val="none" w:sz="0" w:space="0" w:color="auto"/>
      </w:divBdr>
    </w:div>
    <w:div w:id="621418997">
      <w:bodyDiv w:val="1"/>
      <w:marLeft w:val="0"/>
      <w:marRight w:val="0"/>
      <w:marTop w:val="0"/>
      <w:marBottom w:val="0"/>
      <w:divBdr>
        <w:top w:val="none" w:sz="0" w:space="0" w:color="auto"/>
        <w:left w:val="none" w:sz="0" w:space="0" w:color="auto"/>
        <w:bottom w:val="none" w:sz="0" w:space="0" w:color="auto"/>
        <w:right w:val="none" w:sz="0" w:space="0" w:color="auto"/>
      </w:divBdr>
    </w:div>
    <w:div w:id="634027131">
      <w:bodyDiv w:val="1"/>
      <w:marLeft w:val="0"/>
      <w:marRight w:val="0"/>
      <w:marTop w:val="0"/>
      <w:marBottom w:val="0"/>
      <w:divBdr>
        <w:top w:val="none" w:sz="0" w:space="0" w:color="auto"/>
        <w:left w:val="none" w:sz="0" w:space="0" w:color="auto"/>
        <w:bottom w:val="none" w:sz="0" w:space="0" w:color="auto"/>
        <w:right w:val="none" w:sz="0" w:space="0" w:color="auto"/>
      </w:divBdr>
    </w:div>
    <w:div w:id="654339044">
      <w:bodyDiv w:val="1"/>
      <w:marLeft w:val="0"/>
      <w:marRight w:val="0"/>
      <w:marTop w:val="0"/>
      <w:marBottom w:val="0"/>
      <w:divBdr>
        <w:top w:val="none" w:sz="0" w:space="0" w:color="auto"/>
        <w:left w:val="none" w:sz="0" w:space="0" w:color="auto"/>
        <w:bottom w:val="none" w:sz="0" w:space="0" w:color="auto"/>
        <w:right w:val="none" w:sz="0" w:space="0" w:color="auto"/>
      </w:divBdr>
    </w:div>
    <w:div w:id="667514739">
      <w:bodyDiv w:val="1"/>
      <w:marLeft w:val="0"/>
      <w:marRight w:val="0"/>
      <w:marTop w:val="0"/>
      <w:marBottom w:val="0"/>
      <w:divBdr>
        <w:top w:val="none" w:sz="0" w:space="0" w:color="auto"/>
        <w:left w:val="none" w:sz="0" w:space="0" w:color="auto"/>
        <w:bottom w:val="none" w:sz="0" w:space="0" w:color="auto"/>
        <w:right w:val="none" w:sz="0" w:space="0" w:color="auto"/>
      </w:divBdr>
    </w:div>
    <w:div w:id="670792010">
      <w:bodyDiv w:val="1"/>
      <w:marLeft w:val="0"/>
      <w:marRight w:val="0"/>
      <w:marTop w:val="0"/>
      <w:marBottom w:val="0"/>
      <w:divBdr>
        <w:top w:val="none" w:sz="0" w:space="0" w:color="auto"/>
        <w:left w:val="none" w:sz="0" w:space="0" w:color="auto"/>
        <w:bottom w:val="none" w:sz="0" w:space="0" w:color="auto"/>
        <w:right w:val="none" w:sz="0" w:space="0" w:color="auto"/>
      </w:divBdr>
    </w:div>
    <w:div w:id="684671546">
      <w:bodyDiv w:val="1"/>
      <w:marLeft w:val="0"/>
      <w:marRight w:val="0"/>
      <w:marTop w:val="0"/>
      <w:marBottom w:val="0"/>
      <w:divBdr>
        <w:top w:val="none" w:sz="0" w:space="0" w:color="auto"/>
        <w:left w:val="none" w:sz="0" w:space="0" w:color="auto"/>
        <w:bottom w:val="none" w:sz="0" w:space="0" w:color="auto"/>
        <w:right w:val="none" w:sz="0" w:space="0" w:color="auto"/>
      </w:divBdr>
    </w:div>
    <w:div w:id="685793090">
      <w:bodyDiv w:val="1"/>
      <w:marLeft w:val="0"/>
      <w:marRight w:val="0"/>
      <w:marTop w:val="0"/>
      <w:marBottom w:val="0"/>
      <w:divBdr>
        <w:top w:val="none" w:sz="0" w:space="0" w:color="auto"/>
        <w:left w:val="none" w:sz="0" w:space="0" w:color="auto"/>
        <w:bottom w:val="none" w:sz="0" w:space="0" w:color="auto"/>
        <w:right w:val="none" w:sz="0" w:space="0" w:color="auto"/>
      </w:divBdr>
    </w:div>
    <w:div w:id="698817681">
      <w:bodyDiv w:val="1"/>
      <w:marLeft w:val="0"/>
      <w:marRight w:val="0"/>
      <w:marTop w:val="0"/>
      <w:marBottom w:val="0"/>
      <w:divBdr>
        <w:top w:val="none" w:sz="0" w:space="0" w:color="auto"/>
        <w:left w:val="none" w:sz="0" w:space="0" w:color="auto"/>
        <w:bottom w:val="none" w:sz="0" w:space="0" w:color="auto"/>
        <w:right w:val="none" w:sz="0" w:space="0" w:color="auto"/>
      </w:divBdr>
    </w:div>
    <w:div w:id="752628131">
      <w:bodyDiv w:val="1"/>
      <w:marLeft w:val="0"/>
      <w:marRight w:val="0"/>
      <w:marTop w:val="0"/>
      <w:marBottom w:val="0"/>
      <w:divBdr>
        <w:top w:val="none" w:sz="0" w:space="0" w:color="auto"/>
        <w:left w:val="none" w:sz="0" w:space="0" w:color="auto"/>
        <w:bottom w:val="none" w:sz="0" w:space="0" w:color="auto"/>
        <w:right w:val="none" w:sz="0" w:space="0" w:color="auto"/>
      </w:divBdr>
    </w:div>
    <w:div w:id="752972437">
      <w:bodyDiv w:val="1"/>
      <w:marLeft w:val="0"/>
      <w:marRight w:val="0"/>
      <w:marTop w:val="0"/>
      <w:marBottom w:val="0"/>
      <w:divBdr>
        <w:top w:val="none" w:sz="0" w:space="0" w:color="auto"/>
        <w:left w:val="none" w:sz="0" w:space="0" w:color="auto"/>
        <w:bottom w:val="none" w:sz="0" w:space="0" w:color="auto"/>
        <w:right w:val="none" w:sz="0" w:space="0" w:color="auto"/>
      </w:divBdr>
    </w:div>
    <w:div w:id="762338141">
      <w:bodyDiv w:val="1"/>
      <w:marLeft w:val="0"/>
      <w:marRight w:val="0"/>
      <w:marTop w:val="0"/>
      <w:marBottom w:val="0"/>
      <w:divBdr>
        <w:top w:val="none" w:sz="0" w:space="0" w:color="auto"/>
        <w:left w:val="none" w:sz="0" w:space="0" w:color="auto"/>
        <w:bottom w:val="none" w:sz="0" w:space="0" w:color="auto"/>
        <w:right w:val="none" w:sz="0" w:space="0" w:color="auto"/>
      </w:divBdr>
    </w:div>
    <w:div w:id="774832934">
      <w:bodyDiv w:val="1"/>
      <w:marLeft w:val="0"/>
      <w:marRight w:val="0"/>
      <w:marTop w:val="0"/>
      <w:marBottom w:val="0"/>
      <w:divBdr>
        <w:top w:val="none" w:sz="0" w:space="0" w:color="auto"/>
        <w:left w:val="none" w:sz="0" w:space="0" w:color="auto"/>
        <w:bottom w:val="none" w:sz="0" w:space="0" w:color="auto"/>
        <w:right w:val="none" w:sz="0" w:space="0" w:color="auto"/>
      </w:divBdr>
      <w:divsChild>
        <w:div w:id="1129906891">
          <w:marLeft w:val="0"/>
          <w:marRight w:val="0"/>
          <w:marTop w:val="0"/>
          <w:marBottom w:val="0"/>
          <w:divBdr>
            <w:top w:val="none" w:sz="0" w:space="0" w:color="auto"/>
            <w:left w:val="none" w:sz="0" w:space="0" w:color="auto"/>
            <w:bottom w:val="none" w:sz="0" w:space="0" w:color="auto"/>
            <w:right w:val="none" w:sz="0" w:space="0" w:color="auto"/>
          </w:divBdr>
        </w:div>
      </w:divsChild>
    </w:div>
    <w:div w:id="790318446">
      <w:bodyDiv w:val="1"/>
      <w:marLeft w:val="0"/>
      <w:marRight w:val="0"/>
      <w:marTop w:val="0"/>
      <w:marBottom w:val="0"/>
      <w:divBdr>
        <w:top w:val="none" w:sz="0" w:space="0" w:color="auto"/>
        <w:left w:val="none" w:sz="0" w:space="0" w:color="auto"/>
        <w:bottom w:val="none" w:sz="0" w:space="0" w:color="auto"/>
        <w:right w:val="none" w:sz="0" w:space="0" w:color="auto"/>
      </w:divBdr>
    </w:div>
    <w:div w:id="821510101">
      <w:bodyDiv w:val="1"/>
      <w:marLeft w:val="0"/>
      <w:marRight w:val="0"/>
      <w:marTop w:val="0"/>
      <w:marBottom w:val="0"/>
      <w:divBdr>
        <w:top w:val="none" w:sz="0" w:space="0" w:color="auto"/>
        <w:left w:val="none" w:sz="0" w:space="0" w:color="auto"/>
        <w:bottom w:val="none" w:sz="0" w:space="0" w:color="auto"/>
        <w:right w:val="none" w:sz="0" w:space="0" w:color="auto"/>
      </w:divBdr>
    </w:div>
    <w:div w:id="892079226">
      <w:bodyDiv w:val="1"/>
      <w:marLeft w:val="0"/>
      <w:marRight w:val="0"/>
      <w:marTop w:val="0"/>
      <w:marBottom w:val="0"/>
      <w:divBdr>
        <w:top w:val="none" w:sz="0" w:space="0" w:color="auto"/>
        <w:left w:val="none" w:sz="0" w:space="0" w:color="auto"/>
        <w:bottom w:val="none" w:sz="0" w:space="0" w:color="auto"/>
        <w:right w:val="none" w:sz="0" w:space="0" w:color="auto"/>
      </w:divBdr>
    </w:div>
    <w:div w:id="1018656792">
      <w:bodyDiv w:val="1"/>
      <w:marLeft w:val="0"/>
      <w:marRight w:val="0"/>
      <w:marTop w:val="0"/>
      <w:marBottom w:val="0"/>
      <w:divBdr>
        <w:top w:val="none" w:sz="0" w:space="0" w:color="auto"/>
        <w:left w:val="none" w:sz="0" w:space="0" w:color="auto"/>
        <w:bottom w:val="none" w:sz="0" w:space="0" w:color="auto"/>
        <w:right w:val="none" w:sz="0" w:space="0" w:color="auto"/>
      </w:divBdr>
    </w:div>
    <w:div w:id="1025716755">
      <w:bodyDiv w:val="1"/>
      <w:marLeft w:val="0"/>
      <w:marRight w:val="0"/>
      <w:marTop w:val="0"/>
      <w:marBottom w:val="0"/>
      <w:divBdr>
        <w:top w:val="none" w:sz="0" w:space="0" w:color="auto"/>
        <w:left w:val="none" w:sz="0" w:space="0" w:color="auto"/>
        <w:bottom w:val="none" w:sz="0" w:space="0" w:color="auto"/>
        <w:right w:val="none" w:sz="0" w:space="0" w:color="auto"/>
      </w:divBdr>
    </w:div>
    <w:div w:id="1038822459">
      <w:bodyDiv w:val="1"/>
      <w:marLeft w:val="0"/>
      <w:marRight w:val="0"/>
      <w:marTop w:val="0"/>
      <w:marBottom w:val="0"/>
      <w:divBdr>
        <w:top w:val="none" w:sz="0" w:space="0" w:color="auto"/>
        <w:left w:val="none" w:sz="0" w:space="0" w:color="auto"/>
        <w:bottom w:val="none" w:sz="0" w:space="0" w:color="auto"/>
        <w:right w:val="none" w:sz="0" w:space="0" w:color="auto"/>
      </w:divBdr>
    </w:div>
    <w:div w:id="1040283274">
      <w:bodyDiv w:val="1"/>
      <w:marLeft w:val="0"/>
      <w:marRight w:val="0"/>
      <w:marTop w:val="0"/>
      <w:marBottom w:val="0"/>
      <w:divBdr>
        <w:top w:val="none" w:sz="0" w:space="0" w:color="auto"/>
        <w:left w:val="none" w:sz="0" w:space="0" w:color="auto"/>
        <w:bottom w:val="none" w:sz="0" w:space="0" w:color="auto"/>
        <w:right w:val="none" w:sz="0" w:space="0" w:color="auto"/>
      </w:divBdr>
    </w:div>
    <w:div w:id="1049958131">
      <w:bodyDiv w:val="1"/>
      <w:marLeft w:val="0"/>
      <w:marRight w:val="0"/>
      <w:marTop w:val="0"/>
      <w:marBottom w:val="0"/>
      <w:divBdr>
        <w:top w:val="none" w:sz="0" w:space="0" w:color="auto"/>
        <w:left w:val="none" w:sz="0" w:space="0" w:color="auto"/>
        <w:bottom w:val="none" w:sz="0" w:space="0" w:color="auto"/>
        <w:right w:val="none" w:sz="0" w:space="0" w:color="auto"/>
      </w:divBdr>
    </w:div>
    <w:div w:id="1134057113">
      <w:bodyDiv w:val="1"/>
      <w:marLeft w:val="0"/>
      <w:marRight w:val="0"/>
      <w:marTop w:val="0"/>
      <w:marBottom w:val="0"/>
      <w:divBdr>
        <w:top w:val="none" w:sz="0" w:space="0" w:color="auto"/>
        <w:left w:val="none" w:sz="0" w:space="0" w:color="auto"/>
        <w:bottom w:val="none" w:sz="0" w:space="0" w:color="auto"/>
        <w:right w:val="none" w:sz="0" w:space="0" w:color="auto"/>
      </w:divBdr>
    </w:div>
    <w:div w:id="1176848082">
      <w:bodyDiv w:val="1"/>
      <w:marLeft w:val="0"/>
      <w:marRight w:val="0"/>
      <w:marTop w:val="0"/>
      <w:marBottom w:val="0"/>
      <w:divBdr>
        <w:top w:val="none" w:sz="0" w:space="0" w:color="auto"/>
        <w:left w:val="none" w:sz="0" w:space="0" w:color="auto"/>
        <w:bottom w:val="none" w:sz="0" w:space="0" w:color="auto"/>
        <w:right w:val="none" w:sz="0" w:space="0" w:color="auto"/>
      </w:divBdr>
    </w:div>
    <w:div w:id="1209685166">
      <w:bodyDiv w:val="1"/>
      <w:marLeft w:val="0"/>
      <w:marRight w:val="0"/>
      <w:marTop w:val="0"/>
      <w:marBottom w:val="0"/>
      <w:divBdr>
        <w:top w:val="none" w:sz="0" w:space="0" w:color="auto"/>
        <w:left w:val="none" w:sz="0" w:space="0" w:color="auto"/>
        <w:bottom w:val="none" w:sz="0" w:space="0" w:color="auto"/>
        <w:right w:val="none" w:sz="0" w:space="0" w:color="auto"/>
      </w:divBdr>
    </w:div>
    <w:div w:id="1215387835">
      <w:bodyDiv w:val="1"/>
      <w:marLeft w:val="0"/>
      <w:marRight w:val="0"/>
      <w:marTop w:val="0"/>
      <w:marBottom w:val="0"/>
      <w:divBdr>
        <w:top w:val="none" w:sz="0" w:space="0" w:color="auto"/>
        <w:left w:val="none" w:sz="0" w:space="0" w:color="auto"/>
        <w:bottom w:val="none" w:sz="0" w:space="0" w:color="auto"/>
        <w:right w:val="none" w:sz="0" w:space="0" w:color="auto"/>
      </w:divBdr>
    </w:div>
    <w:div w:id="1234388401">
      <w:bodyDiv w:val="1"/>
      <w:marLeft w:val="0"/>
      <w:marRight w:val="0"/>
      <w:marTop w:val="0"/>
      <w:marBottom w:val="0"/>
      <w:divBdr>
        <w:top w:val="none" w:sz="0" w:space="0" w:color="auto"/>
        <w:left w:val="none" w:sz="0" w:space="0" w:color="auto"/>
        <w:bottom w:val="none" w:sz="0" w:space="0" w:color="auto"/>
        <w:right w:val="none" w:sz="0" w:space="0" w:color="auto"/>
      </w:divBdr>
    </w:div>
    <w:div w:id="1305161945">
      <w:bodyDiv w:val="1"/>
      <w:marLeft w:val="0"/>
      <w:marRight w:val="0"/>
      <w:marTop w:val="0"/>
      <w:marBottom w:val="0"/>
      <w:divBdr>
        <w:top w:val="none" w:sz="0" w:space="0" w:color="auto"/>
        <w:left w:val="none" w:sz="0" w:space="0" w:color="auto"/>
        <w:bottom w:val="none" w:sz="0" w:space="0" w:color="auto"/>
        <w:right w:val="none" w:sz="0" w:space="0" w:color="auto"/>
      </w:divBdr>
    </w:div>
    <w:div w:id="1342395793">
      <w:bodyDiv w:val="1"/>
      <w:marLeft w:val="0"/>
      <w:marRight w:val="0"/>
      <w:marTop w:val="0"/>
      <w:marBottom w:val="0"/>
      <w:divBdr>
        <w:top w:val="none" w:sz="0" w:space="0" w:color="auto"/>
        <w:left w:val="none" w:sz="0" w:space="0" w:color="auto"/>
        <w:bottom w:val="none" w:sz="0" w:space="0" w:color="auto"/>
        <w:right w:val="none" w:sz="0" w:space="0" w:color="auto"/>
      </w:divBdr>
    </w:div>
    <w:div w:id="1376272773">
      <w:bodyDiv w:val="1"/>
      <w:marLeft w:val="0"/>
      <w:marRight w:val="0"/>
      <w:marTop w:val="0"/>
      <w:marBottom w:val="0"/>
      <w:divBdr>
        <w:top w:val="none" w:sz="0" w:space="0" w:color="auto"/>
        <w:left w:val="none" w:sz="0" w:space="0" w:color="auto"/>
        <w:bottom w:val="none" w:sz="0" w:space="0" w:color="auto"/>
        <w:right w:val="none" w:sz="0" w:space="0" w:color="auto"/>
      </w:divBdr>
    </w:div>
    <w:div w:id="1411386602">
      <w:bodyDiv w:val="1"/>
      <w:marLeft w:val="0"/>
      <w:marRight w:val="0"/>
      <w:marTop w:val="0"/>
      <w:marBottom w:val="0"/>
      <w:divBdr>
        <w:top w:val="none" w:sz="0" w:space="0" w:color="auto"/>
        <w:left w:val="none" w:sz="0" w:space="0" w:color="auto"/>
        <w:bottom w:val="none" w:sz="0" w:space="0" w:color="auto"/>
        <w:right w:val="none" w:sz="0" w:space="0" w:color="auto"/>
      </w:divBdr>
    </w:div>
    <w:div w:id="1433085148">
      <w:bodyDiv w:val="1"/>
      <w:marLeft w:val="0"/>
      <w:marRight w:val="0"/>
      <w:marTop w:val="0"/>
      <w:marBottom w:val="0"/>
      <w:divBdr>
        <w:top w:val="none" w:sz="0" w:space="0" w:color="auto"/>
        <w:left w:val="none" w:sz="0" w:space="0" w:color="auto"/>
        <w:bottom w:val="none" w:sz="0" w:space="0" w:color="auto"/>
        <w:right w:val="none" w:sz="0" w:space="0" w:color="auto"/>
      </w:divBdr>
    </w:div>
    <w:div w:id="1444761042">
      <w:bodyDiv w:val="1"/>
      <w:marLeft w:val="0"/>
      <w:marRight w:val="0"/>
      <w:marTop w:val="0"/>
      <w:marBottom w:val="0"/>
      <w:divBdr>
        <w:top w:val="none" w:sz="0" w:space="0" w:color="auto"/>
        <w:left w:val="none" w:sz="0" w:space="0" w:color="auto"/>
        <w:bottom w:val="none" w:sz="0" w:space="0" w:color="auto"/>
        <w:right w:val="none" w:sz="0" w:space="0" w:color="auto"/>
      </w:divBdr>
    </w:div>
    <w:div w:id="1453016605">
      <w:bodyDiv w:val="1"/>
      <w:marLeft w:val="0"/>
      <w:marRight w:val="0"/>
      <w:marTop w:val="0"/>
      <w:marBottom w:val="0"/>
      <w:divBdr>
        <w:top w:val="none" w:sz="0" w:space="0" w:color="auto"/>
        <w:left w:val="none" w:sz="0" w:space="0" w:color="auto"/>
        <w:bottom w:val="none" w:sz="0" w:space="0" w:color="auto"/>
        <w:right w:val="none" w:sz="0" w:space="0" w:color="auto"/>
      </w:divBdr>
      <w:divsChild>
        <w:div w:id="87384852">
          <w:marLeft w:val="0"/>
          <w:marRight w:val="0"/>
          <w:marTop w:val="0"/>
          <w:marBottom w:val="0"/>
          <w:divBdr>
            <w:top w:val="none" w:sz="0" w:space="0" w:color="auto"/>
            <w:left w:val="none" w:sz="0" w:space="0" w:color="auto"/>
            <w:bottom w:val="none" w:sz="0" w:space="0" w:color="auto"/>
            <w:right w:val="none" w:sz="0" w:space="0" w:color="auto"/>
          </w:divBdr>
          <w:divsChild>
            <w:div w:id="107823395">
              <w:marLeft w:val="0"/>
              <w:marRight w:val="0"/>
              <w:marTop w:val="0"/>
              <w:marBottom w:val="0"/>
              <w:divBdr>
                <w:top w:val="none" w:sz="0" w:space="0" w:color="auto"/>
                <w:left w:val="none" w:sz="0" w:space="0" w:color="auto"/>
                <w:bottom w:val="none" w:sz="0" w:space="0" w:color="auto"/>
                <w:right w:val="none" w:sz="0" w:space="0" w:color="auto"/>
              </w:divBdr>
              <w:divsChild>
                <w:div w:id="88284532">
                  <w:marLeft w:val="0"/>
                  <w:marRight w:val="0"/>
                  <w:marTop w:val="0"/>
                  <w:marBottom w:val="0"/>
                  <w:divBdr>
                    <w:top w:val="none" w:sz="0" w:space="0" w:color="auto"/>
                    <w:left w:val="none" w:sz="0" w:space="0" w:color="auto"/>
                    <w:bottom w:val="none" w:sz="0" w:space="0" w:color="auto"/>
                    <w:right w:val="none" w:sz="0" w:space="0" w:color="auto"/>
                  </w:divBdr>
                  <w:divsChild>
                    <w:div w:id="1199733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772657">
          <w:marLeft w:val="0"/>
          <w:marRight w:val="0"/>
          <w:marTop w:val="0"/>
          <w:marBottom w:val="0"/>
          <w:divBdr>
            <w:top w:val="none" w:sz="0" w:space="0" w:color="auto"/>
            <w:left w:val="none" w:sz="0" w:space="0" w:color="auto"/>
            <w:bottom w:val="none" w:sz="0" w:space="0" w:color="auto"/>
            <w:right w:val="none" w:sz="0" w:space="0" w:color="auto"/>
          </w:divBdr>
          <w:divsChild>
            <w:div w:id="268975790">
              <w:marLeft w:val="0"/>
              <w:marRight w:val="0"/>
              <w:marTop w:val="0"/>
              <w:marBottom w:val="0"/>
              <w:divBdr>
                <w:top w:val="none" w:sz="0" w:space="0" w:color="auto"/>
                <w:left w:val="none" w:sz="0" w:space="0" w:color="auto"/>
                <w:bottom w:val="none" w:sz="0" w:space="0" w:color="auto"/>
                <w:right w:val="none" w:sz="0" w:space="0" w:color="auto"/>
              </w:divBdr>
              <w:divsChild>
                <w:div w:id="1038891092">
                  <w:marLeft w:val="0"/>
                  <w:marRight w:val="0"/>
                  <w:marTop w:val="0"/>
                  <w:marBottom w:val="0"/>
                  <w:divBdr>
                    <w:top w:val="none" w:sz="0" w:space="0" w:color="auto"/>
                    <w:left w:val="none" w:sz="0" w:space="0" w:color="auto"/>
                    <w:bottom w:val="none" w:sz="0" w:space="0" w:color="auto"/>
                    <w:right w:val="none" w:sz="0" w:space="0" w:color="auto"/>
                  </w:divBdr>
                  <w:divsChild>
                    <w:div w:id="27344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445640">
      <w:bodyDiv w:val="1"/>
      <w:marLeft w:val="0"/>
      <w:marRight w:val="0"/>
      <w:marTop w:val="0"/>
      <w:marBottom w:val="0"/>
      <w:divBdr>
        <w:top w:val="none" w:sz="0" w:space="0" w:color="auto"/>
        <w:left w:val="none" w:sz="0" w:space="0" w:color="auto"/>
        <w:bottom w:val="none" w:sz="0" w:space="0" w:color="auto"/>
        <w:right w:val="none" w:sz="0" w:space="0" w:color="auto"/>
      </w:divBdr>
    </w:div>
    <w:div w:id="1462725412">
      <w:bodyDiv w:val="1"/>
      <w:marLeft w:val="0"/>
      <w:marRight w:val="0"/>
      <w:marTop w:val="0"/>
      <w:marBottom w:val="0"/>
      <w:divBdr>
        <w:top w:val="none" w:sz="0" w:space="0" w:color="auto"/>
        <w:left w:val="none" w:sz="0" w:space="0" w:color="auto"/>
        <w:bottom w:val="none" w:sz="0" w:space="0" w:color="auto"/>
        <w:right w:val="none" w:sz="0" w:space="0" w:color="auto"/>
      </w:divBdr>
    </w:div>
    <w:div w:id="1497107407">
      <w:bodyDiv w:val="1"/>
      <w:marLeft w:val="0"/>
      <w:marRight w:val="0"/>
      <w:marTop w:val="0"/>
      <w:marBottom w:val="0"/>
      <w:divBdr>
        <w:top w:val="none" w:sz="0" w:space="0" w:color="auto"/>
        <w:left w:val="none" w:sz="0" w:space="0" w:color="auto"/>
        <w:bottom w:val="none" w:sz="0" w:space="0" w:color="auto"/>
        <w:right w:val="none" w:sz="0" w:space="0" w:color="auto"/>
      </w:divBdr>
    </w:div>
    <w:div w:id="1520316155">
      <w:bodyDiv w:val="1"/>
      <w:marLeft w:val="0"/>
      <w:marRight w:val="0"/>
      <w:marTop w:val="0"/>
      <w:marBottom w:val="0"/>
      <w:divBdr>
        <w:top w:val="none" w:sz="0" w:space="0" w:color="auto"/>
        <w:left w:val="none" w:sz="0" w:space="0" w:color="auto"/>
        <w:bottom w:val="none" w:sz="0" w:space="0" w:color="auto"/>
        <w:right w:val="none" w:sz="0" w:space="0" w:color="auto"/>
      </w:divBdr>
    </w:div>
    <w:div w:id="1550727349">
      <w:bodyDiv w:val="1"/>
      <w:marLeft w:val="0"/>
      <w:marRight w:val="0"/>
      <w:marTop w:val="0"/>
      <w:marBottom w:val="0"/>
      <w:divBdr>
        <w:top w:val="none" w:sz="0" w:space="0" w:color="auto"/>
        <w:left w:val="none" w:sz="0" w:space="0" w:color="auto"/>
        <w:bottom w:val="none" w:sz="0" w:space="0" w:color="auto"/>
        <w:right w:val="none" w:sz="0" w:space="0" w:color="auto"/>
      </w:divBdr>
    </w:div>
    <w:div w:id="1566916664">
      <w:bodyDiv w:val="1"/>
      <w:marLeft w:val="0"/>
      <w:marRight w:val="0"/>
      <w:marTop w:val="0"/>
      <w:marBottom w:val="0"/>
      <w:divBdr>
        <w:top w:val="none" w:sz="0" w:space="0" w:color="auto"/>
        <w:left w:val="none" w:sz="0" w:space="0" w:color="auto"/>
        <w:bottom w:val="none" w:sz="0" w:space="0" w:color="auto"/>
        <w:right w:val="none" w:sz="0" w:space="0" w:color="auto"/>
      </w:divBdr>
    </w:div>
    <w:div w:id="1573196289">
      <w:bodyDiv w:val="1"/>
      <w:marLeft w:val="0"/>
      <w:marRight w:val="0"/>
      <w:marTop w:val="0"/>
      <w:marBottom w:val="0"/>
      <w:divBdr>
        <w:top w:val="none" w:sz="0" w:space="0" w:color="auto"/>
        <w:left w:val="none" w:sz="0" w:space="0" w:color="auto"/>
        <w:bottom w:val="none" w:sz="0" w:space="0" w:color="auto"/>
        <w:right w:val="none" w:sz="0" w:space="0" w:color="auto"/>
      </w:divBdr>
    </w:div>
    <w:div w:id="1595868701">
      <w:bodyDiv w:val="1"/>
      <w:marLeft w:val="0"/>
      <w:marRight w:val="0"/>
      <w:marTop w:val="0"/>
      <w:marBottom w:val="0"/>
      <w:divBdr>
        <w:top w:val="none" w:sz="0" w:space="0" w:color="auto"/>
        <w:left w:val="none" w:sz="0" w:space="0" w:color="auto"/>
        <w:bottom w:val="none" w:sz="0" w:space="0" w:color="auto"/>
        <w:right w:val="none" w:sz="0" w:space="0" w:color="auto"/>
      </w:divBdr>
    </w:div>
    <w:div w:id="1613853676">
      <w:bodyDiv w:val="1"/>
      <w:marLeft w:val="0"/>
      <w:marRight w:val="0"/>
      <w:marTop w:val="0"/>
      <w:marBottom w:val="0"/>
      <w:divBdr>
        <w:top w:val="none" w:sz="0" w:space="0" w:color="auto"/>
        <w:left w:val="none" w:sz="0" w:space="0" w:color="auto"/>
        <w:bottom w:val="none" w:sz="0" w:space="0" w:color="auto"/>
        <w:right w:val="none" w:sz="0" w:space="0" w:color="auto"/>
      </w:divBdr>
    </w:div>
    <w:div w:id="1686589553">
      <w:bodyDiv w:val="1"/>
      <w:marLeft w:val="0"/>
      <w:marRight w:val="0"/>
      <w:marTop w:val="0"/>
      <w:marBottom w:val="0"/>
      <w:divBdr>
        <w:top w:val="none" w:sz="0" w:space="0" w:color="auto"/>
        <w:left w:val="none" w:sz="0" w:space="0" w:color="auto"/>
        <w:bottom w:val="none" w:sz="0" w:space="0" w:color="auto"/>
        <w:right w:val="none" w:sz="0" w:space="0" w:color="auto"/>
      </w:divBdr>
    </w:div>
    <w:div w:id="1709647774">
      <w:bodyDiv w:val="1"/>
      <w:marLeft w:val="0"/>
      <w:marRight w:val="0"/>
      <w:marTop w:val="0"/>
      <w:marBottom w:val="0"/>
      <w:divBdr>
        <w:top w:val="none" w:sz="0" w:space="0" w:color="auto"/>
        <w:left w:val="none" w:sz="0" w:space="0" w:color="auto"/>
        <w:bottom w:val="none" w:sz="0" w:space="0" w:color="auto"/>
        <w:right w:val="none" w:sz="0" w:space="0" w:color="auto"/>
      </w:divBdr>
    </w:div>
    <w:div w:id="1718697684">
      <w:bodyDiv w:val="1"/>
      <w:marLeft w:val="0"/>
      <w:marRight w:val="0"/>
      <w:marTop w:val="0"/>
      <w:marBottom w:val="0"/>
      <w:divBdr>
        <w:top w:val="none" w:sz="0" w:space="0" w:color="auto"/>
        <w:left w:val="none" w:sz="0" w:space="0" w:color="auto"/>
        <w:bottom w:val="none" w:sz="0" w:space="0" w:color="auto"/>
        <w:right w:val="none" w:sz="0" w:space="0" w:color="auto"/>
      </w:divBdr>
    </w:div>
    <w:div w:id="1753817154">
      <w:bodyDiv w:val="1"/>
      <w:marLeft w:val="0"/>
      <w:marRight w:val="0"/>
      <w:marTop w:val="0"/>
      <w:marBottom w:val="0"/>
      <w:divBdr>
        <w:top w:val="none" w:sz="0" w:space="0" w:color="auto"/>
        <w:left w:val="none" w:sz="0" w:space="0" w:color="auto"/>
        <w:bottom w:val="none" w:sz="0" w:space="0" w:color="auto"/>
        <w:right w:val="none" w:sz="0" w:space="0" w:color="auto"/>
      </w:divBdr>
    </w:div>
    <w:div w:id="1760254114">
      <w:bodyDiv w:val="1"/>
      <w:marLeft w:val="0"/>
      <w:marRight w:val="0"/>
      <w:marTop w:val="0"/>
      <w:marBottom w:val="0"/>
      <w:divBdr>
        <w:top w:val="none" w:sz="0" w:space="0" w:color="auto"/>
        <w:left w:val="none" w:sz="0" w:space="0" w:color="auto"/>
        <w:bottom w:val="none" w:sz="0" w:space="0" w:color="auto"/>
        <w:right w:val="none" w:sz="0" w:space="0" w:color="auto"/>
      </w:divBdr>
    </w:div>
    <w:div w:id="1779327690">
      <w:bodyDiv w:val="1"/>
      <w:marLeft w:val="0"/>
      <w:marRight w:val="0"/>
      <w:marTop w:val="0"/>
      <w:marBottom w:val="0"/>
      <w:divBdr>
        <w:top w:val="none" w:sz="0" w:space="0" w:color="auto"/>
        <w:left w:val="none" w:sz="0" w:space="0" w:color="auto"/>
        <w:bottom w:val="none" w:sz="0" w:space="0" w:color="auto"/>
        <w:right w:val="none" w:sz="0" w:space="0" w:color="auto"/>
      </w:divBdr>
    </w:div>
    <w:div w:id="1779717301">
      <w:bodyDiv w:val="1"/>
      <w:marLeft w:val="0"/>
      <w:marRight w:val="0"/>
      <w:marTop w:val="0"/>
      <w:marBottom w:val="0"/>
      <w:divBdr>
        <w:top w:val="none" w:sz="0" w:space="0" w:color="auto"/>
        <w:left w:val="none" w:sz="0" w:space="0" w:color="auto"/>
        <w:bottom w:val="none" w:sz="0" w:space="0" w:color="auto"/>
        <w:right w:val="none" w:sz="0" w:space="0" w:color="auto"/>
      </w:divBdr>
    </w:div>
    <w:div w:id="1821995051">
      <w:bodyDiv w:val="1"/>
      <w:marLeft w:val="0"/>
      <w:marRight w:val="0"/>
      <w:marTop w:val="0"/>
      <w:marBottom w:val="0"/>
      <w:divBdr>
        <w:top w:val="none" w:sz="0" w:space="0" w:color="auto"/>
        <w:left w:val="none" w:sz="0" w:space="0" w:color="auto"/>
        <w:bottom w:val="none" w:sz="0" w:space="0" w:color="auto"/>
        <w:right w:val="none" w:sz="0" w:space="0" w:color="auto"/>
      </w:divBdr>
    </w:div>
    <w:div w:id="1854341736">
      <w:bodyDiv w:val="1"/>
      <w:marLeft w:val="0"/>
      <w:marRight w:val="0"/>
      <w:marTop w:val="0"/>
      <w:marBottom w:val="0"/>
      <w:divBdr>
        <w:top w:val="none" w:sz="0" w:space="0" w:color="auto"/>
        <w:left w:val="none" w:sz="0" w:space="0" w:color="auto"/>
        <w:bottom w:val="none" w:sz="0" w:space="0" w:color="auto"/>
        <w:right w:val="none" w:sz="0" w:space="0" w:color="auto"/>
      </w:divBdr>
      <w:divsChild>
        <w:div w:id="567303479">
          <w:marLeft w:val="0"/>
          <w:marRight w:val="0"/>
          <w:marTop w:val="0"/>
          <w:marBottom w:val="0"/>
          <w:divBdr>
            <w:top w:val="none" w:sz="0" w:space="0" w:color="auto"/>
            <w:left w:val="none" w:sz="0" w:space="0" w:color="auto"/>
            <w:bottom w:val="none" w:sz="0" w:space="0" w:color="auto"/>
            <w:right w:val="none" w:sz="0" w:space="0" w:color="auto"/>
          </w:divBdr>
          <w:divsChild>
            <w:div w:id="1947543202">
              <w:marLeft w:val="0"/>
              <w:marRight w:val="0"/>
              <w:marTop w:val="0"/>
              <w:marBottom w:val="0"/>
              <w:divBdr>
                <w:top w:val="none" w:sz="0" w:space="0" w:color="auto"/>
                <w:left w:val="none" w:sz="0" w:space="0" w:color="auto"/>
                <w:bottom w:val="none" w:sz="0" w:space="0" w:color="auto"/>
                <w:right w:val="none" w:sz="0" w:space="0" w:color="auto"/>
              </w:divBdr>
              <w:divsChild>
                <w:div w:id="719743613">
                  <w:marLeft w:val="0"/>
                  <w:marRight w:val="0"/>
                  <w:marTop w:val="0"/>
                  <w:marBottom w:val="0"/>
                  <w:divBdr>
                    <w:top w:val="none" w:sz="0" w:space="0" w:color="auto"/>
                    <w:left w:val="none" w:sz="0" w:space="0" w:color="auto"/>
                    <w:bottom w:val="none" w:sz="0" w:space="0" w:color="auto"/>
                    <w:right w:val="none" w:sz="0" w:space="0" w:color="auto"/>
                  </w:divBdr>
                  <w:divsChild>
                    <w:div w:id="862594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601411">
          <w:marLeft w:val="0"/>
          <w:marRight w:val="0"/>
          <w:marTop w:val="0"/>
          <w:marBottom w:val="0"/>
          <w:divBdr>
            <w:top w:val="none" w:sz="0" w:space="0" w:color="auto"/>
            <w:left w:val="none" w:sz="0" w:space="0" w:color="auto"/>
            <w:bottom w:val="none" w:sz="0" w:space="0" w:color="auto"/>
            <w:right w:val="none" w:sz="0" w:space="0" w:color="auto"/>
          </w:divBdr>
          <w:divsChild>
            <w:div w:id="474690229">
              <w:marLeft w:val="0"/>
              <w:marRight w:val="0"/>
              <w:marTop w:val="0"/>
              <w:marBottom w:val="0"/>
              <w:divBdr>
                <w:top w:val="none" w:sz="0" w:space="0" w:color="auto"/>
                <w:left w:val="none" w:sz="0" w:space="0" w:color="auto"/>
                <w:bottom w:val="none" w:sz="0" w:space="0" w:color="auto"/>
                <w:right w:val="none" w:sz="0" w:space="0" w:color="auto"/>
              </w:divBdr>
              <w:divsChild>
                <w:div w:id="655184599">
                  <w:marLeft w:val="0"/>
                  <w:marRight w:val="0"/>
                  <w:marTop w:val="0"/>
                  <w:marBottom w:val="0"/>
                  <w:divBdr>
                    <w:top w:val="none" w:sz="0" w:space="0" w:color="auto"/>
                    <w:left w:val="none" w:sz="0" w:space="0" w:color="auto"/>
                    <w:bottom w:val="none" w:sz="0" w:space="0" w:color="auto"/>
                    <w:right w:val="none" w:sz="0" w:space="0" w:color="auto"/>
                  </w:divBdr>
                  <w:divsChild>
                    <w:div w:id="652103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90147275">
      <w:bodyDiv w:val="1"/>
      <w:marLeft w:val="0"/>
      <w:marRight w:val="0"/>
      <w:marTop w:val="0"/>
      <w:marBottom w:val="0"/>
      <w:divBdr>
        <w:top w:val="none" w:sz="0" w:space="0" w:color="auto"/>
        <w:left w:val="none" w:sz="0" w:space="0" w:color="auto"/>
        <w:bottom w:val="none" w:sz="0" w:space="0" w:color="auto"/>
        <w:right w:val="none" w:sz="0" w:space="0" w:color="auto"/>
      </w:divBdr>
    </w:div>
    <w:div w:id="1931617036">
      <w:bodyDiv w:val="1"/>
      <w:marLeft w:val="0"/>
      <w:marRight w:val="0"/>
      <w:marTop w:val="0"/>
      <w:marBottom w:val="0"/>
      <w:divBdr>
        <w:top w:val="none" w:sz="0" w:space="0" w:color="auto"/>
        <w:left w:val="none" w:sz="0" w:space="0" w:color="auto"/>
        <w:bottom w:val="none" w:sz="0" w:space="0" w:color="auto"/>
        <w:right w:val="none" w:sz="0" w:space="0" w:color="auto"/>
      </w:divBdr>
    </w:div>
    <w:div w:id="1936749253">
      <w:bodyDiv w:val="1"/>
      <w:marLeft w:val="0"/>
      <w:marRight w:val="0"/>
      <w:marTop w:val="0"/>
      <w:marBottom w:val="0"/>
      <w:divBdr>
        <w:top w:val="none" w:sz="0" w:space="0" w:color="auto"/>
        <w:left w:val="none" w:sz="0" w:space="0" w:color="auto"/>
        <w:bottom w:val="none" w:sz="0" w:space="0" w:color="auto"/>
        <w:right w:val="none" w:sz="0" w:space="0" w:color="auto"/>
      </w:divBdr>
    </w:div>
    <w:div w:id="2002853316">
      <w:bodyDiv w:val="1"/>
      <w:marLeft w:val="0"/>
      <w:marRight w:val="0"/>
      <w:marTop w:val="0"/>
      <w:marBottom w:val="0"/>
      <w:divBdr>
        <w:top w:val="none" w:sz="0" w:space="0" w:color="auto"/>
        <w:left w:val="none" w:sz="0" w:space="0" w:color="auto"/>
        <w:bottom w:val="none" w:sz="0" w:space="0" w:color="auto"/>
        <w:right w:val="none" w:sz="0" w:space="0" w:color="auto"/>
      </w:divBdr>
    </w:div>
    <w:div w:id="2014869578">
      <w:bodyDiv w:val="1"/>
      <w:marLeft w:val="0"/>
      <w:marRight w:val="0"/>
      <w:marTop w:val="0"/>
      <w:marBottom w:val="0"/>
      <w:divBdr>
        <w:top w:val="none" w:sz="0" w:space="0" w:color="auto"/>
        <w:left w:val="none" w:sz="0" w:space="0" w:color="auto"/>
        <w:bottom w:val="none" w:sz="0" w:space="0" w:color="auto"/>
        <w:right w:val="none" w:sz="0" w:space="0" w:color="auto"/>
      </w:divBdr>
    </w:div>
    <w:div w:id="210969548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898ADC-F8E2-434F-A9E2-778C6008CC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297</Words>
  <Characters>1698</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Kadali's</dc:creator>
  <cp:lastModifiedBy>Admin</cp:lastModifiedBy>
  <cp:revision>3</cp:revision>
  <dcterms:created xsi:type="dcterms:W3CDTF">2025-03-13T07:42:00Z</dcterms:created>
  <dcterms:modified xsi:type="dcterms:W3CDTF">2025-03-13T09:46:00Z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fdf7917608518a44f8cc99e4baf5b67be33f6ba52fa4986a5a9ca9768449549c</vt:lpwstr>
  </property>
  <property fmtid="{D5CDD505-2E9C-101B-9397-08002B2CF9AE}" pid="3" name="KSOProductBuildVer">
    <vt:lpwstr>1033-12.2.0.19307</vt:lpwstr>
  </property>
  <property fmtid="{D5CDD505-2E9C-101B-9397-08002B2CF9AE}" pid="4" name="ICV">
    <vt:lpwstr>9558BBB94AA24CF893F8038E36D9B508_12</vt:lpwstr>
  </property>
</Properties>
</file>